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376F3" w14:textId="77777777" w:rsidR="00E65FF6" w:rsidRPr="00842EBA" w:rsidRDefault="00E65FF6" w:rsidP="00084075">
      <w:pPr>
        <w:spacing w:line="440" w:lineRule="exact"/>
        <w:jc w:val="center"/>
        <w:rPr>
          <w:rFonts w:ascii="標楷體" w:eastAsia="標楷體" w:hAnsi="標楷體"/>
          <w:b/>
          <w:bCs/>
          <w:sz w:val="32"/>
          <w:szCs w:val="32"/>
        </w:rPr>
      </w:pPr>
      <w:r w:rsidRPr="00842EBA">
        <w:rPr>
          <w:rFonts w:ascii="標楷體" w:eastAsia="標楷體" w:hAnsi="標楷體"/>
          <w:b/>
          <w:bCs/>
          <w:sz w:val="32"/>
          <w:szCs w:val="32"/>
        </w:rPr>
        <w:t>中華民國棒球協會</w:t>
      </w:r>
    </w:p>
    <w:p w14:paraId="2B58F941" w14:textId="7F25D9E7" w:rsidR="00AA46E2" w:rsidRPr="00842EBA" w:rsidRDefault="00FC5E23" w:rsidP="00084075">
      <w:pPr>
        <w:spacing w:line="440" w:lineRule="exact"/>
        <w:jc w:val="center"/>
        <w:rPr>
          <w:rFonts w:ascii="標楷體" w:eastAsia="標楷體" w:hAnsi="標楷體"/>
          <w:b/>
          <w:bCs/>
          <w:sz w:val="32"/>
          <w:szCs w:val="32"/>
        </w:rPr>
      </w:pPr>
      <w:r w:rsidRPr="00842EBA">
        <w:rPr>
          <w:rFonts w:ascii="標楷體" w:eastAsia="標楷體" w:hAnsi="標楷體" w:cs="Arial" w:hint="eastAsia"/>
          <w:b/>
          <w:sz w:val="32"/>
          <w:szCs w:val="32"/>
        </w:rPr>
        <w:t>「</w:t>
      </w:r>
      <w:r w:rsidR="004553B0" w:rsidRPr="00842EBA">
        <w:rPr>
          <w:rFonts w:ascii="標楷體" w:eastAsia="標楷體" w:hAnsi="標楷體" w:hint="eastAsia"/>
          <w:b/>
          <w:bCs/>
          <w:sz w:val="32"/>
          <w:szCs w:val="32"/>
        </w:rPr>
        <w:t>115</w:t>
      </w:r>
      <w:r w:rsidR="001737A3" w:rsidRPr="00842EBA">
        <w:rPr>
          <w:rFonts w:ascii="標楷體" w:eastAsia="標楷體" w:hAnsi="標楷體" w:hint="eastAsia"/>
          <w:b/>
          <w:bCs/>
          <w:sz w:val="32"/>
          <w:szCs w:val="32"/>
        </w:rPr>
        <w:t>年度</w:t>
      </w:r>
      <w:r w:rsidR="00E05E0D" w:rsidRPr="00842EBA">
        <w:rPr>
          <w:rFonts w:ascii="標楷體" w:eastAsia="標楷體" w:hAnsi="標楷體" w:hint="eastAsia"/>
          <w:b/>
          <w:bCs/>
          <w:sz w:val="32"/>
          <w:szCs w:val="32"/>
        </w:rPr>
        <w:t>國家棒球訓練基地</w:t>
      </w:r>
      <w:r w:rsidR="004024DA">
        <w:rPr>
          <w:rFonts w:ascii="標楷體" w:eastAsia="標楷體" w:hAnsi="標楷體" w:hint="eastAsia"/>
          <w:b/>
          <w:bCs/>
          <w:sz w:val="32"/>
          <w:szCs w:val="32"/>
        </w:rPr>
        <w:t>機電</w:t>
      </w:r>
      <w:r w:rsidR="001737A3" w:rsidRPr="00842EBA">
        <w:rPr>
          <w:rFonts w:ascii="標楷體" w:eastAsia="標楷體" w:hAnsi="標楷體" w:hint="eastAsia"/>
          <w:b/>
          <w:bCs/>
          <w:sz w:val="32"/>
          <w:szCs w:val="32"/>
        </w:rPr>
        <w:t>維護委外案</w:t>
      </w:r>
      <w:r w:rsidRPr="00842EBA">
        <w:rPr>
          <w:rFonts w:ascii="標楷體" w:eastAsia="標楷體" w:hAnsi="標楷體" w:cs="Arial" w:hint="eastAsia"/>
          <w:b/>
          <w:sz w:val="32"/>
          <w:szCs w:val="32"/>
        </w:rPr>
        <w:t>」</w:t>
      </w:r>
    </w:p>
    <w:p w14:paraId="0F5EEA5D" w14:textId="77777777" w:rsidR="00737374" w:rsidRPr="00842EBA" w:rsidRDefault="00737374" w:rsidP="00936B6C">
      <w:pPr>
        <w:spacing w:after="240" w:line="440" w:lineRule="exact"/>
        <w:jc w:val="center"/>
        <w:rPr>
          <w:rFonts w:ascii="標楷體" w:eastAsia="標楷體" w:hAnsi="標楷體"/>
          <w:b/>
          <w:bCs/>
          <w:sz w:val="32"/>
          <w:szCs w:val="32"/>
        </w:rPr>
      </w:pPr>
      <w:r w:rsidRPr="00842EBA">
        <w:rPr>
          <w:rFonts w:ascii="標楷體" w:eastAsia="標楷體" w:hAnsi="標楷體" w:hint="eastAsia"/>
          <w:b/>
          <w:bCs/>
          <w:sz w:val="32"/>
          <w:szCs w:val="32"/>
        </w:rPr>
        <w:t>需求規範書</w:t>
      </w:r>
    </w:p>
    <w:p w14:paraId="4751AAA8" w14:textId="52C4246D" w:rsidR="00737374" w:rsidRPr="00B23307" w:rsidRDefault="00737374" w:rsidP="00084075">
      <w:pPr>
        <w:snapToGrid w:val="0"/>
        <w:spacing w:line="440" w:lineRule="exact"/>
        <w:ind w:left="546" w:hangingChars="195" w:hanging="546"/>
        <w:jc w:val="both"/>
        <w:rPr>
          <w:rFonts w:ascii="標楷體" w:eastAsia="標楷體" w:hAnsi="標楷體"/>
          <w:sz w:val="28"/>
          <w:szCs w:val="28"/>
        </w:rPr>
      </w:pPr>
      <w:r w:rsidRPr="00B23307">
        <w:rPr>
          <w:rFonts w:ascii="標楷體" w:eastAsia="標楷體" w:hAnsi="標楷體" w:hint="eastAsia"/>
          <w:sz w:val="28"/>
        </w:rPr>
        <w:t>壹、採購案名</w:t>
      </w:r>
      <w:r w:rsidR="007B7CCD">
        <w:rPr>
          <w:rFonts w:ascii="標楷體" w:eastAsia="標楷體" w:hAnsi="標楷體" w:hint="eastAsia"/>
          <w:sz w:val="28"/>
        </w:rPr>
        <w:t>及規範</w:t>
      </w:r>
      <w:r w:rsidRPr="00842EBA">
        <w:rPr>
          <w:rFonts w:ascii="標楷體" w:eastAsia="標楷體" w:hAnsi="標楷體" w:hint="eastAsia"/>
          <w:sz w:val="28"/>
        </w:rPr>
        <w:t>：</w:t>
      </w:r>
      <w:r w:rsidR="00E65FF6" w:rsidRPr="003A2818">
        <w:rPr>
          <w:rFonts w:ascii="標楷體" w:eastAsia="標楷體" w:hAnsi="標楷體"/>
          <w:color w:val="EE0000"/>
          <w:sz w:val="28"/>
        </w:rPr>
        <w:t>中華民國棒球協會</w:t>
      </w:r>
      <w:r w:rsidR="00BD7C8E" w:rsidRPr="003A2818">
        <w:rPr>
          <w:rFonts w:ascii="標楷體" w:eastAsia="標楷體" w:hAnsi="標楷體" w:hint="eastAsia"/>
          <w:color w:val="EE0000"/>
          <w:sz w:val="28"/>
        </w:rPr>
        <w:t>(</w:t>
      </w:r>
      <w:r w:rsidRPr="003A2818">
        <w:rPr>
          <w:rFonts w:ascii="標楷體" w:eastAsia="標楷體" w:hAnsi="標楷體" w:hint="eastAsia"/>
          <w:color w:val="EE0000"/>
          <w:sz w:val="28"/>
        </w:rPr>
        <w:t>以下簡稱</w:t>
      </w:r>
      <w:r w:rsidR="000F7C72">
        <w:rPr>
          <w:rFonts w:ascii="標楷體" w:eastAsia="標楷體" w:hAnsi="標楷體" w:hint="eastAsia"/>
          <w:color w:val="EE0000"/>
          <w:sz w:val="28"/>
        </w:rPr>
        <w:t>本會</w:t>
      </w:r>
      <w:r w:rsidR="00BD7C8E" w:rsidRPr="003A2818">
        <w:rPr>
          <w:rFonts w:ascii="標楷體" w:eastAsia="標楷體" w:hAnsi="標楷體" w:hint="eastAsia"/>
          <w:color w:val="EE0000"/>
          <w:sz w:val="28"/>
        </w:rPr>
        <w:t>)</w:t>
      </w:r>
      <w:r w:rsidR="004553B0" w:rsidRPr="003A2818">
        <w:rPr>
          <w:rFonts w:ascii="標楷體" w:eastAsia="標楷體" w:hAnsi="標楷體" w:hint="eastAsia"/>
          <w:bCs/>
          <w:color w:val="EE0000"/>
          <w:sz w:val="28"/>
          <w:szCs w:val="28"/>
        </w:rPr>
        <w:t>115</w:t>
      </w:r>
      <w:r w:rsidRPr="003A2818">
        <w:rPr>
          <w:rFonts w:ascii="標楷體" w:eastAsia="標楷體" w:hAnsi="標楷體" w:hint="eastAsia"/>
          <w:bCs/>
          <w:color w:val="EE0000"/>
          <w:sz w:val="28"/>
          <w:szCs w:val="28"/>
        </w:rPr>
        <w:t>年度</w:t>
      </w:r>
      <w:r w:rsidR="00E05E0D" w:rsidRPr="003A2818">
        <w:rPr>
          <w:rFonts w:ascii="標楷體" w:eastAsia="標楷體" w:hAnsi="標楷體" w:hint="eastAsia"/>
          <w:bCs/>
          <w:color w:val="EE0000"/>
          <w:sz w:val="28"/>
          <w:szCs w:val="28"/>
        </w:rPr>
        <w:t>國家棒球訓練基地</w:t>
      </w:r>
      <w:r w:rsidR="00D46F5F">
        <w:rPr>
          <w:rFonts w:ascii="標楷體" w:eastAsia="標楷體" w:hAnsi="標楷體" w:hint="eastAsia"/>
          <w:bCs/>
          <w:color w:val="EE0000"/>
          <w:sz w:val="28"/>
          <w:szCs w:val="28"/>
        </w:rPr>
        <w:t>機電</w:t>
      </w:r>
      <w:r w:rsidR="00463896" w:rsidRPr="003A2818">
        <w:rPr>
          <w:rFonts w:ascii="標楷體" w:eastAsia="標楷體" w:hAnsi="標楷體" w:hint="eastAsia"/>
          <w:bCs/>
          <w:color w:val="EE0000"/>
          <w:sz w:val="28"/>
          <w:szCs w:val="28"/>
        </w:rPr>
        <w:t>維護委外案</w:t>
      </w:r>
      <w:r w:rsidR="00873D09" w:rsidRPr="00842EBA">
        <w:rPr>
          <w:rFonts w:ascii="標楷體" w:eastAsia="標楷體" w:hAnsi="標楷體" w:hint="eastAsia"/>
          <w:sz w:val="28"/>
        </w:rPr>
        <w:t>(以下簡稱本案)</w:t>
      </w:r>
      <w:r w:rsidRPr="00B23307">
        <w:rPr>
          <w:rFonts w:ascii="標楷體" w:eastAsia="標楷體" w:hAnsi="標楷體" w:hint="eastAsia"/>
          <w:sz w:val="28"/>
        </w:rPr>
        <w:t>。有關工作內容規範、項目</w:t>
      </w:r>
      <w:r w:rsidR="000F5E5E">
        <w:rPr>
          <w:rFonts w:ascii="標楷體" w:eastAsia="標楷體" w:hAnsi="標楷體" w:hint="eastAsia"/>
          <w:sz w:val="28"/>
        </w:rPr>
        <w:t>、頻率</w:t>
      </w:r>
      <w:r w:rsidRPr="00B23307">
        <w:rPr>
          <w:rFonts w:ascii="標楷體" w:eastAsia="標楷體" w:hAnsi="標楷體" w:hint="eastAsia"/>
          <w:sz w:val="28"/>
        </w:rPr>
        <w:t>及需求詳如</w:t>
      </w:r>
      <w:r w:rsidR="00463896">
        <w:rPr>
          <w:rFonts w:ascii="標楷體" w:eastAsia="標楷體" w:hAnsi="標楷體" w:hint="eastAsia"/>
          <w:sz w:val="28"/>
        </w:rPr>
        <w:t>本案</w:t>
      </w:r>
      <w:r w:rsidRPr="00B23307">
        <w:rPr>
          <w:rFonts w:ascii="標楷體" w:eastAsia="標楷體" w:hAnsi="標楷體" w:hint="eastAsia"/>
          <w:bCs/>
          <w:sz w:val="28"/>
          <w:szCs w:val="28"/>
        </w:rPr>
        <w:t>工作規範</w:t>
      </w:r>
      <w:r w:rsidR="00727727" w:rsidRPr="00783600">
        <w:rPr>
          <w:rFonts w:ascii="標楷體" w:eastAsia="標楷體" w:hAnsi="標楷體" w:hint="eastAsia"/>
          <w:sz w:val="28"/>
          <w:szCs w:val="28"/>
        </w:rPr>
        <w:t>、需求規格表</w:t>
      </w:r>
      <w:r w:rsidRPr="00B23307">
        <w:rPr>
          <w:rFonts w:ascii="標楷體" w:eastAsia="標楷體" w:hAnsi="標楷體" w:hint="eastAsia"/>
          <w:sz w:val="28"/>
          <w:szCs w:val="28"/>
        </w:rPr>
        <w:t>。</w:t>
      </w:r>
    </w:p>
    <w:p w14:paraId="230CC3B4" w14:textId="360011DF" w:rsidR="00046084" w:rsidRPr="00870AC9" w:rsidRDefault="009F4ECD" w:rsidP="00084075">
      <w:pPr>
        <w:snapToGrid w:val="0"/>
        <w:spacing w:beforeLines="50" w:before="190" w:after="240" w:line="440" w:lineRule="exact"/>
        <w:ind w:left="546" w:hangingChars="195" w:hanging="546"/>
        <w:jc w:val="both"/>
        <w:rPr>
          <w:rFonts w:ascii="標楷體" w:eastAsia="標楷體" w:hAnsi="標楷體"/>
          <w:sz w:val="28"/>
          <w:szCs w:val="28"/>
        </w:rPr>
      </w:pPr>
      <w:r w:rsidRPr="00ED1C48">
        <w:rPr>
          <w:rFonts w:ascii="標楷體" w:eastAsia="標楷體" w:hAnsi="標楷體" w:hint="eastAsia"/>
          <w:sz w:val="28"/>
          <w:szCs w:val="28"/>
        </w:rPr>
        <w:t>貳、</w:t>
      </w:r>
      <w:r w:rsidR="005404E4">
        <w:rPr>
          <w:rFonts w:ascii="標楷體" w:eastAsia="標楷體" w:hAnsi="標楷體" w:hint="eastAsia"/>
          <w:sz w:val="28"/>
          <w:szCs w:val="36"/>
        </w:rPr>
        <w:t>依據：</w:t>
      </w:r>
      <w:r w:rsidR="005404E4" w:rsidRPr="005404E4">
        <w:rPr>
          <w:rFonts w:ascii="標楷體" w:eastAsia="標楷體" w:hAnsi="標楷體"/>
          <w:sz w:val="28"/>
          <w:szCs w:val="36"/>
        </w:rPr>
        <w:t>為維持採購程序之公開、公平及公正，擬參考政府採購法相關規定及</w:t>
      </w:r>
      <w:r w:rsidR="005404E4">
        <w:rPr>
          <w:rFonts w:ascii="標楷體" w:eastAsia="標楷體" w:hAnsi="標楷體" w:hint="eastAsia"/>
          <w:sz w:val="28"/>
          <w:szCs w:val="36"/>
        </w:rPr>
        <w:t>最有利標</w:t>
      </w:r>
      <w:r w:rsidR="005404E4" w:rsidRPr="005404E4">
        <w:rPr>
          <w:rFonts w:ascii="標楷體" w:eastAsia="標楷體" w:hAnsi="標楷體"/>
          <w:sz w:val="28"/>
          <w:szCs w:val="36"/>
        </w:rPr>
        <w:t>精神，採公開招標方式辦理，並以公開、客觀之評選方式選出優勝廠商後進行議價。</w:t>
      </w:r>
    </w:p>
    <w:p w14:paraId="173FDD02" w14:textId="73E94774" w:rsidR="00343AA0" w:rsidRPr="00842EBA" w:rsidRDefault="00F20CA9" w:rsidP="00727727">
      <w:pPr>
        <w:snapToGrid w:val="0"/>
        <w:spacing w:line="440" w:lineRule="exact"/>
        <w:ind w:left="532" w:hangingChars="190" w:hanging="532"/>
        <w:jc w:val="both"/>
        <w:rPr>
          <w:rFonts w:ascii="標楷體" w:eastAsia="標楷體" w:hAnsi="標楷體"/>
          <w:sz w:val="28"/>
          <w:szCs w:val="36"/>
        </w:rPr>
      </w:pPr>
      <w:r w:rsidRPr="00870AC9">
        <w:rPr>
          <w:rFonts w:ascii="標楷體" w:eastAsia="標楷體" w:hAnsi="標楷體" w:hint="eastAsia"/>
          <w:sz w:val="28"/>
          <w:szCs w:val="36"/>
        </w:rPr>
        <w:t>參</w:t>
      </w:r>
      <w:r w:rsidR="00737374" w:rsidRPr="00870AC9">
        <w:rPr>
          <w:rFonts w:ascii="標楷體" w:eastAsia="標楷體" w:hAnsi="標楷體" w:hint="eastAsia"/>
          <w:sz w:val="28"/>
          <w:szCs w:val="36"/>
        </w:rPr>
        <w:t>、</w:t>
      </w:r>
      <w:r w:rsidRPr="00870AC9">
        <w:rPr>
          <w:rFonts w:ascii="標楷體" w:eastAsia="標楷體" w:hAnsi="標楷體" w:hint="eastAsia"/>
          <w:sz w:val="28"/>
        </w:rPr>
        <w:t>預算</w:t>
      </w:r>
      <w:r w:rsidR="00737374" w:rsidRPr="00870AC9">
        <w:rPr>
          <w:rFonts w:ascii="標楷體" w:eastAsia="標楷體" w:hAnsi="標楷體" w:hint="eastAsia"/>
          <w:sz w:val="28"/>
        </w:rPr>
        <w:t>金額：本案預算金額為</w:t>
      </w:r>
      <w:r w:rsidRPr="00870AC9">
        <w:rPr>
          <w:rFonts w:ascii="標楷體" w:eastAsia="標楷體" w:hAnsi="標楷體" w:hint="eastAsia"/>
          <w:sz w:val="28"/>
        </w:rPr>
        <w:t>新臺幣</w:t>
      </w:r>
      <w:r w:rsidR="00D46F5F">
        <w:rPr>
          <w:rFonts w:ascii="標楷體" w:eastAsia="標楷體" w:hAnsi="標楷體" w:hint="eastAsia"/>
          <w:color w:val="EE0000"/>
          <w:sz w:val="28"/>
        </w:rPr>
        <w:t>1</w:t>
      </w:r>
      <w:r w:rsidR="000F7C72">
        <w:rPr>
          <w:rFonts w:ascii="標楷體" w:eastAsia="標楷體" w:hAnsi="標楷體" w:hint="eastAsia"/>
          <w:color w:val="EE0000"/>
          <w:sz w:val="28"/>
        </w:rPr>
        <w:t>45</w:t>
      </w:r>
      <w:r w:rsidR="00523A31" w:rsidRPr="003A2818">
        <w:rPr>
          <w:rFonts w:ascii="標楷體" w:eastAsia="標楷體" w:hAnsi="標楷體" w:hint="eastAsia"/>
          <w:color w:val="EE0000"/>
          <w:sz w:val="28"/>
        </w:rPr>
        <w:t>萬元</w:t>
      </w:r>
      <w:r w:rsidR="00272786" w:rsidRPr="00842EBA">
        <w:rPr>
          <w:rFonts w:ascii="標楷體" w:eastAsia="標楷體" w:hAnsi="標楷體" w:hint="eastAsia"/>
          <w:sz w:val="28"/>
        </w:rPr>
        <w:t>，</w:t>
      </w:r>
      <w:r w:rsidR="007A582A" w:rsidRPr="00842EBA">
        <w:rPr>
          <w:rFonts w:ascii="標楷體" w:eastAsia="標楷體" w:hAnsi="標楷體" w:hint="eastAsia"/>
          <w:sz w:val="28"/>
        </w:rPr>
        <w:t>本</w:t>
      </w:r>
      <w:r w:rsidR="007A582A" w:rsidRPr="00870AC9">
        <w:rPr>
          <w:rFonts w:ascii="標楷體" w:eastAsia="標楷體" w:hAnsi="標楷體" w:hint="eastAsia"/>
          <w:sz w:val="28"/>
        </w:rPr>
        <w:t>案費用應包括維護作業所需機具、儀器工具、裝備器材、車輛、勞工安全衛生管理費、環境維護費、交通費、</w:t>
      </w:r>
      <w:r w:rsidR="00272786" w:rsidRPr="00870AC9">
        <w:rPr>
          <w:rFonts w:ascii="標楷體" w:eastAsia="標楷體" w:hAnsi="標楷體" w:hint="eastAsia"/>
          <w:sz w:val="28"/>
        </w:rPr>
        <w:t>行政</w:t>
      </w:r>
      <w:r w:rsidR="007A582A" w:rsidRPr="00870AC9">
        <w:rPr>
          <w:rFonts w:ascii="標楷體" w:eastAsia="標楷體" w:hAnsi="標楷體" w:hint="eastAsia"/>
          <w:sz w:val="28"/>
        </w:rPr>
        <w:t>管理費用及利潤、工作人員之待遇、休假、福利、保險及稅金等，均依現行法令規定。維護保養所需表列消耗性材料(廠商不得以劣品充數)，其他未列入之雜項費用均已包含於本合約內，應由投標廠商負責支應，並應自行考量執行合約所需之配備、備品及材料等，不足部分應</w:t>
      </w:r>
      <w:r w:rsidR="007A582A" w:rsidRPr="00842EBA">
        <w:rPr>
          <w:rFonts w:ascii="標楷體" w:eastAsia="標楷體" w:hAnsi="標楷體" w:hint="eastAsia"/>
          <w:sz w:val="28"/>
        </w:rPr>
        <w:t>自行設法補足，以及時完成維護保養工作，不得以未列入單價表內為由，要求</w:t>
      </w:r>
      <w:r w:rsidR="000F7C72">
        <w:rPr>
          <w:rFonts w:ascii="標楷體" w:eastAsia="標楷體" w:hAnsi="標楷體" w:hint="eastAsia"/>
          <w:sz w:val="28"/>
        </w:rPr>
        <w:t>本會</w:t>
      </w:r>
      <w:r w:rsidR="007A582A" w:rsidRPr="00842EBA">
        <w:rPr>
          <w:rFonts w:ascii="標楷體" w:eastAsia="標楷體" w:hAnsi="標楷體" w:hint="eastAsia"/>
          <w:sz w:val="28"/>
        </w:rPr>
        <w:t>補足差額</w:t>
      </w:r>
      <w:r w:rsidR="00737374" w:rsidRPr="00842EBA">
        <w:rPr>
          <w:rFonts w:ascii="標楷體" w:eastAsia="標楷體" w:hAnsi="標楷體" w:hint="eastAsia"/>
          <w:sz w:val="28"/>
        </w:rPr>
        <w:t>。</w:t>
      </w:r>
    </w:p>
    <w:p w14:paraId="080E50A0" w14:textId="77777777" w:rsidR="00737374" w:rsidRPr="00842EBA" w:rsidRDefault="00AF0998" w:rsidP="001F637D">
      <w:pPr>
        <w:snapToGrid w:val="0"/>
        <w:spacing w:before="240" w:line="440" w:lineRule="exact"/>
        <w:jc w:val="both"/>
        <w:rPr>
          <w:rFonts w:ascii="標楷體" w:eastAsia="標楷體" w:hAnsi="標楷體"/>
          <w:sz w:val="28"/>
        </w:rPr>
      </w:pPr>
      <w:r w:rsidRPr="00842EBA">
        <w:rPr>
          <w:rFonts w:ascii="標楷體" w:eastAsia="標楷體" w:hAnsi="標楷體" w:hint="eastAsia"/>
          <w:sz w:val="28"/>
          <w:szCs w:val="36"/>
        </w:rPr>
        <w:t>肆</w:t>
      </w:r>
      <w:r w:rsidR="00737374" w:rsidRPr="00842EBA">
        <w:rPr>
          <w:rFonts w:ascii="標楷體" w:eastAsia="標楷體" w:hAnsi="標楷體" w:hint="eastAsia"/>
          <w:sz w:val="28"/>
        </w:rPr>
        <w:t>、工作範圍：</w:t>
      </w:r>
    </w:p>
    <w:p w14:paraId="2837B4C3" w14:textId="2F4826F2" w:rsidR="00F30C26" w:rsidRPr="001F637D" w:rsidRDefault="00C2677F" w:rsidP="00F30C26">
      <w:pPr>
        <w:pStyle w:val="a5"/>
        <w:numPr>
          <w:ilvl w:val="0"/>
          <w:numId w:val="14"/>
        </w:numPr>
        <w:snapToGrid w:val="0"/>
        <w:spacing w:line="440" w:lineRule="exact"/>
        <w:ind w:leftChars="0" w:left="993" w:hanging="567"/>
        <w:jc w:val="both"/>
        <w:rPr>
          <w:rFonts w:ascii="細明體" w:eastAsia="細明體" w:hAnsi="細明體"/>
          <w:sz w:val="28"/>
          <w:szCs w:val="36"/>
        </w:rPr>
      </w:pPr>
      <w:r w:rsidRPr="003A2818">
        <w:rPr>
          <w:rFonts w:ascii="標楷體" w:eastAsia="標楷體" w:hAnsi="標楷體" w:hint="eastAsia"/>
          <w:color w:val="EE0000"/>
          <w:sz w:val="28"/>
        </w:rPr>
        <w:t>國家棒球訓練基地</w:t>
      </w:r>
      <w:r w:rsidR="0019386E" w:rsidRPr="003A2818">
        <w:rPr>
          <w:rFonts w:ascii="標楷體" w:eastAsia="標楷體" w:hAnsi="標楷體" w:hint="eastAsia"/>
          <w:color w:val="EE0000"/>
          <w:sz w:val="28"/>
          <w:szCs w:val="28"/>
        </w:rPr>
        <w:t>(</w:t>
      </w:r>
      <w:r w:rsidR="005404E4">
        <w:rPr>
          <w:rFonts w:ascii="標楷體" w:eastAsia="標楷體" w:hAnsi="標楷體" w:hint="eastAsia"/>
          <w:color w:val="EE0000"/>
          <w:sz w:val="28"/>
          <w:szCs w:val="28"/>
        </w:rPr>
        <w:t>少棒主、副球場</w:t>
      </w:r>
      <w:r w:rsidR="0019386E" w:rsidRPr="003A2818">
        <w:rPr>
          <w:rFonts w:ascii="標楷體" w:eastAsia="標楷體" w:hAnsi="標楷體" w:hint="eastAsia"/>
          <w:color w:val="EE0000"/>
          <w:sz w:val="28"/>
          <w:szCs w:val="28"/>
        </w:rPr>
        <w:t>)</w:t>
      </w:r>
      <w:r w:rsidR="0019386E" w:rsidRPr="00842EBA">
        <w:rPr>
          <w:rFonts w:ascii="標楷體" w:eastAsia="標楷體" w:hAnsi="標楷體" w:hint="eastAsia"/>
          <w:sz w:val="28"/>
          <w:szCs w:val="28"/>
        </w:rPr>
        <w:t>、</w:t>
      </w:r>
      <w:r w:rsidR="001F637D" w:rsidRPr="00842EBA">
        <w:rPr>
          <w:rFonts w:ascii="標楷體" w:eastAsia="標楷體" w:hAnsi="標楷體" w:hint="eastAsia"/>
          <w:sz w:val="28"/>
        </w:rPr>
        <w:t>人力需求、</w:t>
      </w:r>
      <w:r w:rsidR="00CC34D1" w:rsidRPr="00B23307">
        <w:rPr>
          <w:rFonts w:ascii="標楷體" w:eastAsia="標楷體" w:hAnsi="標楷體" w:hint="eastAsia"/>
          <w:sz w:val="28"/>
          <w:szCs w:val="28"/>
        </w:rPr>
        <w:t>工作範圍、項目</w:t>
      </w:r>
      <w:r w:rsidR="00CC34D1">
        <w:rPr>
          <w:rFonts w:ascii="標楷體" w:eastAsia="標楷體" w:hAnsi="標楷體" w:hint="eastAsia"/>
          <w:sz w:val="28"/>
          <w:szCs w:val="28"/>
        </w:rPr>
        <w:t>、</w:t>
      </w:r>
      <w:r w:rsidR="00CE3E37">
        <w:rPr>
          <w:rFonts w:ascii="標楷體" w:eastAsia="標楷體" w:hAnsi="標楷體" w:hint="eastAsia"/>
          <w:sz w:val="28"/>
          <w:szCs w:val="28"/>
        </w:rPr>
        <w:t>要求</w:t>
      </w:r>
      <w:r w:rsidR="00CC34D1">
        <w:rPr>
          <w:rFonts w:ascii="標楷體" w:eastAsia="標楷體" w:hAnsi="標楷體" w:hint="eastAsia"/>
          <w:sz w:val="28"/>
          <w:szCs w:val="28"/>
        </w:rPr>
        <w:t>標準等</w:t>
      </w:r>
      <w:r w:rsidR="00737374" w:rsidRPr="00F30C26">
        <w:rPr>
          <w:rFonts w:ascii="標楷體" w:eastAsia="標楷體" w:hAnsi="標楷體" w:hint="eastAsia"/>
          <w:sz w:val="28"/>
        </w:rPr>
        <w:t>詳見</w:t>
      </w:r>
      <w:r w:rsidR="00CC34D1">
        <w:rPr>
          <w:rFonts w:ascii="標楷體" w:eastAsia="標楷體" w:hAnsi="標楷體" w:hint="eastAsia"/>
          <w:sz w:val="28"/>
          <w:szCs w:val="28"/>
        </w:rPr>
        <w:t>本</w:t>
      </w:r>
      <w:r w:rsidR="00737374" w:rsidRPr="00F30C26">
        <w:rPr>
          <w:rFonts w:ascii="標楷體" w:eastAsia="標楷體" w:hAnsi="標楷體" w:hint="eastAsia"/>
          <w:sz w:val="28"/>
          <w:szCs w:val="28"/>
        </w:rPr>
        <w:t>案工作</w:t>
      </w:r>
      <w:r w:rsidR="009463D1">
        <w:rPr>
          <w:rFonts w:ascii="標楷體" w:eastAsia="標楷體" w:hAnsi="標楷體" w:hint="eastAsia"/>
          <w:sz w:val="28"/>
          <w:szCs w:val="28"/>
        </w:rPr>
        <w:t>需求書</w:t>
      </w:r>
      <w:r w:rsidR="004553B0" w:rsidRPr="00783600">
        <w:rPr>
          <w:rFonts w:ascii="標楷體" w:eastAsia="標楷體" w:hAnsi="標楷體" w:hint="eastAsia"/>
          <w:sz w:val="28"/>
          <w:szCs w:val="28"/>
        </w:rPr>
        <w:t>、需求</w:t>
      </w:r>
      <w:r w:rsidR="009463D1">
        <w:rPr>
          <w:rFonts w:ascii="標楷體" w:eastAsia="標楷體" w:hAnsi="標楷體" w:hint="eastAsia"/>
          <w:sz w:val="28"/>
          <w:szCs w:val="28"/>
        </w:rPr>
        <w:t>規範書</w:t>
      </w:r>
      <w:r w:rsidR="00737374" w:rsidRPr="00F30C26">
        <w:rPr>
          <w:rFonts w:ascii="標楷體" w:eastAsia="標楷體" w:hAnsi="標楷體" w:hint="eastAsia"/>
          <w:sz w:val="28"/>
          <w:szCs w:val="36"/>
        </w:rPr>
        <w:t>。</w:t>
      </w:r>
    </w:p>
    <w:p w14:paraId="5DF96AB4" w14:textId="10CAB4E4" w:rsidR="005404E4" w:rsidRPr="005404E4" w:rsidRDefault="001F637D" w:rsidP="00F30C26">
      <w:pPr>
        <w:pStyle w:val="a5"/>
        <w:numPr>
          <w:ilvl w:val="0"/>
          <w:numId w:val="14"/>
        </w:numPr>
        <w:snapToGrid w:val="0"/>
        <w:spacing w:line="440" w:lineRule="exact"/>
        <w:ind w:leftChars="0" w:left="993" w:hanging="567"/>
        <w:jc w:val="both"/>
        <w:rPr>
          <w:rFonts w:ascii="細明體" w:eastAsia="細明體" w:hAnsi="細明體"/>
          <w:sz w:val="28"/>
          <w:szCs w:val="36"/>
        </w:rPr>
      </w:pPr>
      <w:r w:rsidRPr="003F2DC8">
        <w:rPr>
          <w:rFonts w:ascii="標楷體" w:eastAsia="標楷體" w:hAnsi="標楷體" w:hint="eastAsia"/>
          <w:sz w:val="28"/>
        </w:rPr>
        <w:t>投標廠商應</w:t>
      </w:r>
      <w:r w:rsidRPr="003F2DC8">
        <w:rPr>
          <w:rFonts w:ascii="標楷體" w:eastAsia="標楷體" w:hAnsi="標楷體"/>
          <w:sz w:val="28"/>
        </w:rPr>
        <w:t>於</w:t>
      </w:r>
      <w:r w:rsidR="00773AC4">
        <w:rPr>
          <w:rFonts w:ascii="標楷體" w:eastAsia="標楷體" w:hAnsi="標楷體" w:hint="eastAsia"/>
          <w:sz w:val="28"/>
        </w:rPr>
        <w:t>服務建議</w:t>
      </w:r>
      <w:r w:rsidRPr="003F2DC8">
        <w:rPr>
          <w:rFonts w:ascii="標楷體" w:eastAsia="標楷體" w:hAnsi="標楷體" w:hint="eastAsia"/>
          <w:sz w:val="28"/>
        </w:rPr>
        <w:t>書</w:t>
      </w:r>
      <w:r w:rsidRPr="003F2DC8">
        <w:rPr>
          <w:rFonts w:ascii="標楷體" w:eastAsia="標楷體" w:hAnsi="標楷體"/>
          <w:sz w:val="28"/>
        </w:rPr>
        <w:t>中提出</w:t>
      </w:r>
      <w:r w:rsidR="005404E4" w:rsidRPr="005404E4">
        <w:rPr>
          <w:rFonts w:ascii="標楷體" w:eastAsia="標楷體" w:hAnsi="標楷體"/>
          <w:sz w:val="28"/>
        </w:rPr>
        <w:t>資訊安全防護計畫</w:t>
      </w:r>
      <w:r w:rsidR="005404E4">
        <w:rPr>
          <w:rFonts w:ascii="標楷體" w:eastAsia="標楷體" w:hAnsi="標楷體" w:hint="eastAsia"/>
          <w:sz w:val="28"/>
        </w:rPr>
        <w:t>，以</w:t>
      </w:r>
      <w:r w:rsidRPr="003F2DC8">
        <w:rPr>
          <w:rFonts w:ascii="標楷體" w:eastAsia="標楷體" w:hAnsi="標楷體"/>
          <w:sz w:val="28"/>
        </w:rPr>
        <w:t>防止資料不當變更、惡意入侵、破壞、未經授權使用及資料外洩等可能危害資訊安全之情事發生，如有不當行為觸犯法</w:t>
      </w:r>
      <w:r w:rsidRPr="00842EBA">
        <w:rPr>
          <w:rFonts w:ascii="標楷體" w:eastAsia="標楷體" w:hAnsi="標楷體"/>
          <w:sz w:val="28"/>
        </w:rPr>
        <w:t>令行為所引致之糾紛，概由</w:t>
      </w:r>
      <w:r w:rsidRPr="00842EBA">
        <w:rPr>
          <w:rFonts w:ascii="標楷體" w:eastAsia="標楷體" w:hAnsi="標楷體" w:hint="eastAsia"/>
          <w:sz w:val="28"/>
        </w:rPr>
        <w:t>本案</w:t>
      </w:r>
      <w:r w:rsidRPr="00842EBA">
        <w:rPr>
          <w:rFonts w:ascii="標楷體" w:eastAsia="標楷體" w:hAnsi="標楷體"/>
          <w:sz w:val="28"/>
        </w:rPr>
        <w:t>得標廠商負完全責任。</w:t>
      </w:r>
    </w:p>
    <w:p w14:paraId="7C1E5DE0" w14:textId="2D518E8F" w:rsidR="001F637D" w:rsidRPr="00842EBA" w:rsidRDefault="001F637D" w:rsidP="00F30C26">
      <w:pPr>
        <w:pStyle w:val="a5"/>
        <w:numPr>
          <w:ilvl w:val="0"/>
          <w:numId w:val="14"/>
        </w:numPr>
        <w:snapToGrid w:val="0"/>
        <w:spacing w:line="440" w:lineRule="exact"/>
        <w:ind w:leftChars="0" w:left="993" w:hanging="567"/>
        <w:jc w:val="both"/>
        <w:rPr>
          <w:rFonts w:ascii="細明體" w:eastAsia="細明體" w:hAnsi="細明體"/>
          <w:sz w:val="28"/>
          <w:szCs w:val="36"/>
        </w:rPr>
      </w:pPr>
      <w:r w:rsidRPr="00842EBA">
        <w:rPr>
          <w:rFonts w:ascii="標楷體" w:eastAsia="標楷體" w:hAnsi="標楷體" w:hint="eastAsia"/>
          <w:sz w:val="28"/>
        </w:rPr>
        <w:t>投標廠商如得標後，其派駐人員</w:t>
      </w:r>
      <w:r w:rsidR="008A693A" w:rsidRPr="00842EBA">
        <w:rPr>
          <w:rFonts w:ascii="標楷體" w:eastAsia="標楷體" w:hAnsi="標楷體" w:hint="eastAsia"/>
          <w:sz w:val="28"/>
        </w:rPr>
        <w:t>(含代班人員、臨時支援人力)</w:t>
      </w:r>
      <w:r w:rsidRPr="00842EBA">
        <w:rPr>
          <w:rFonts w:ascii="標楷體" w:eastAsia="標楷體" w:hAnsi="標楷體" w:hint="eastAsia"/>
          <w:sz w:val="28"/>
        </w:rPr>
        <w:t>係屬該得標廠商員工，與</w:t>
      </w:r>
      <w:r w:rsidR="000F7C72">
        <w:rPr>
          <w:rFonts w:ascii="標楷體" w:eastAsia="標楷體" w:hAnsi="標楷體" w:hint="eastAsia"/>
          <w:sz w:val="28"/>
        </w:rPr>
        <w:t>本會</w:t>
      </w:r>
      <w:r w:rsidRPr="00842EBA">
        <w:rPr>
          <w:rFonts w:ascii="標楷體" w:eastAsia="標楷體" w:hAnsi="標楷體"/>
          <w:sz w:val="28"/>
        </w:rPr>
        <w:t>無任何僱傭、委任或其他直接之法律關係</w:t>
      </w:r>
      <w:r w:rsidRPr="00842EBA">
        <w:rPr>
          <w:rFonts w:ascii="標楷體" w:eastAsia="標楷體" w:hAnsi="標楷體" w:hint="eastAsia"/>
          <w:sz w:val="28"/>
        </w:rPr>
        <w:t>，</w:t>
      </w:r>
      <w:r w:rsidRPr="00842EBA">
        <w:rPr>
          <w:rFonts w:ascii="標楷體" w:eastAsia="標楷體" w:hAnsi="標楷體"/>
          <w:sz w:val="28"/>
        </w:rPr>
        <w:t>應自行管理及約束人員紀律、行為及操守，且應負管理考核之責</w:t>
      </w:r>
      <w:r w:rsidR="00727727" w:rsidRPr="00842EBA">
        <w:rPr>
          <w:rFonts w:ascii="標楷體" w:eastAsia="標楷體" w:hAnsi="標楷體" w:hint="eastAsia"/>
          <w:sz w:val="28"/>
        </w:rPr>
        <w:t>。</w:t>
      </w:r>
    </w:p>
    <w:p w14:paraId="4E2F3E6C" w14:textId="4A71BB45" w:rsidR="00727727" w:rsidRPr="00F30C26" w:rsidRDefault="00727727" w:rsidP="00F30C26">
      <w:pPr>
        <w:pStyle w:val="a5"/>
        <w:numPr>
          <w:ilvl w:val="0"/>
          <w:numId w:val="14"/>
        </w:numPr>
        <w:snapToGrid w:val="0"/>
        <w:spacing w:line="440" w:lineRule="exact"/>
        <w:ind w:leftChars="0" w:left="993" w:hanging="567"/>
        <w:jc w:val="both"/>
        <w:rPr>
          <w:rFonts w:ascii="細明體" w:eastAsia="細明體" w:hAnsi="細明體"/>
          <w:sz w:val="28"/>
          <w:szCs w:val="36"/>
        </w:rPr>
      </w:pPr>
      <w:r w:rsidRPr="00842EBA">
        <w:rPr>
          <w:rFonts w:ascii="標楷體" w:eastAsia="標楷體" w:hAnsi="標楷體" w:hint="eastAsia"/>
          <w:sz w:val="28"/>
        </w:rPr>
        <w:t>履約期間如</w:t>
      </w:r>
      <w:r w:rsidRPr="00842EBA">
        <w:rPr>
          <w:rFonts w:ascii="標楷體" w:eastAsia="標楷體" w:hAnsi="標楷體" w:hint="eastAsia"/>
          <w:bCs/>
          <w:sz w:val="28"/>
          <w:szCs w:val="28"/>
        </w:rPr>
        <w:t>遇</w:t>
      </w:r>
      <w:r w:rsidR="000F7C72">
        <w:rPr>
          <w:rFonts w:ascii="標楷體" w:eastAsia="標楷體" w:hAnsi="標楷體" w:hint="eastAsia"/>
          <w:bCs/>
          <w:sz w:val="28"/>
          <w:szCs w:val="28"/>
        </w:rPr>
        <w:t>本會</w:t>
      </w:r>
      <w:r w:rsidRPr="00842EBA">
        <w:rPr>
          <w:rFonts w:ascii="標楷體" w:eastAsia="標楷體" w:hAnsi="標楷體" w:hint="eastAsia"/>
          <w:bCs/>
          <w:sz w:val="28"/>
          <w:szCs w:val="28"/>
        </w:rPr>
        <w:t>整建計畫或其他工程施工，</w:t>
      </w:r>
      <w:r w:rsidRPr="00842EBA">
        <w:rPr>
          <w:rFonts w:ascii="標楷體" w:eastAsia="標楷體" w:hAnsi="標楷體" w:cs="DFHei-Md-HK-BF" w:hint="eastAsia"/>
          <w:kern w:val="0"/>
          <w:sz w:val="28"/>
          <w:szCs w:val="28"/>
        </w:rPr>
        <w:t>該實際施工範圍</w:t>
      </w:r>
      <w:r w:rsidRPr="00842EBA">
        <w:rPr>
          <w:rFonts w:ascii="標楷體" w:eastAsia="標楷體" w:hAnsi="標楷體" w:hint="eastAsia"/>
          <w:bCs/>
          <w:sz w:val="28"/>
          <w:szCs w:val="28"/>
        </w:rPr>
        <w:t>之</w:t>
      </w:r>
      <w:r w:rsidR="001D3BB2" w:rsidRPr="00842EBA">
        <w:rPr>
          <w:rFonts w:ascii="標楷體" w:eastAsia="標楷體" w:hAnsi="標楷體" w:hint="eastAsia"/>
          <w:bCs/>
          <w:sz w:val="28"/>
          <w:szCs w:val="28"/>
        </w:rPr>
        <w:t>維護</w:t>
      </w:r>
      <w:r w:rsidRPr="00842EBA">
        <w:rPr>
          <w:rFonts w:ascii="標楷體" w:eastAsia="標楷體" w:hAnsi="標楷體" w:hint="eastAsia"/>
          <w:bCs/>
          <w:sz w:val="28"/>
          <w:szCs w:val="28"/>
        </w:rPr>
        <w:t>工作應停止施作，該處人</w:t>
      </w:r>
      <w:r w:rsidRPr="00B06283">
        <w:rPr>
          <w:rFonts w:ascii="標楷體" w:eastAsia="標楷體" w:hAnsi="標楷體" w:hint="eastAsia"/>
          <w:bCs/>
          <w:sz w:val="28"/>
          <w:szCs w:val="28"/>
        </w:rPr>
        <w:t>力得由契約價金內扣除</w:t>
      </w:r>
      <w:r>
        <w:rPr>
          <w:rFonts w:ascii="標楷體" w:eastAsia="標楷體" w:hAnsi="標楷體" w:hint="eastAsia"/>
          <w:bCs/>
          <w:sz w:val="28"/>
          <w:szCs w:val="28"/>
        </w:rPr>
        <w:t>或由</w:t>
      </w:r>
      <w:r w:rsidRPr="00B06283">
        <w:rPr>
          <w:rFonts w:ascii="標楷體" w:eastAsia="標楷體" w:hAnsi="標楷體" w:hint="eastAsia"/>
          <w:bCs/>
          <w:sz w:val="28"/>
          <w:szCs w:val="28"/>
        </w:rPr>
        <w:t>雙方</w:t>
      </w:r>
      <w:r>
        <w:rPr>
          <w:rFonts w:ascii="標楷體" w:eastAsia="標楷體" w:hAnsi="標楷體" w:hint="eastAsia"/>
          <w:bCs/>
          <w:sz w:val="28"/>
          <w:szCs w:val="28"/>
        </w:rPr>
        <w:t>討論協調至其他區域範圍</w:t>
      </w:r>
      <w:r w:rsidRPr="00B06283">
        <w:rPr>
          <w:rFonts w:ascii="細明體" w:eastAsia="細明體" w:hAnsi="細明體" w:hint="eastAsia"/>
          <w:bCs/>
          <w:sz w:val="28"/>
          <w:szCs w:val="28"/>
        </w:rPr>
        <w:t>。</w:t>
      </w:r>
    </w:p>
    <w:p w14:paraId="34044DB1" w14:textId="532AF80C" w:rsidR="00737374" w:rsidRPr="00842EBA" w:rsidRDefault="00737374" w:rsidP="003D16DB">
      <w:pPr>
        <w:pStyle w:val="a5"/>
        <w:numPr>
          <w:ilvl w:val="0"/>
          <w:numId w:val="14"/>
        </w:numPr>
        <w:snapToGrid w:val="0"/>
        <w:spacing w:line="440" w:lineRule="exact"/>
        <w:ind w:leftChars="0" w:left="993" w:hanging="567"/>
        <w:jc w:val="both"/>
        <w:rPr>
          <w:rFonts w:ascii="細明體" w:eastAsia="細明體" w:hAnsi="細明體"/>
          <w:sz w:val="28"/>
          <w:szCs w:val="36"/>
        </w:rPr>
      </w:pPr>
      <w:r w:rsidRPr="00842EBA">
        <w:rPr>
          <w:rFonts w:ascii="標楷體" w:eastAsia="標楷體" w:hAnsi="標楷體" w:hint="eastAsia"/>
          <w:sz w:val="28"/>
        </w:rPr>
        <w:t>投標廠商應視需求於本標案公告期間親至現場會勘，會勘前請洽</w:t>
      </w:r>
      <w:r w:rsidR="000F7C72">
        <w:rPr>
          <w:rFonts w:ascii="標楷體" w:eastAsia="標楷體" w:hAnsi="標楷體" w:hint="eastAsia"/>
          <w:sz w:val="28"/>
        </w:rPr>
        <w:t>本會</w:t>
      </w:r>
      <w:r w:rsidR="003321C5" w:rsidRPr="003A2818">
        <w:rPr>
          <w:rFonts w:ascii="標楷體" w:eastAsia="標楷體" w:hAnsi="標楷體" w:hint="eastAsia"/>
          <w:color w:val="EE0000"/>
          <w:sz w:val="28"/>
        </w:rPr>
        <w:t>陳先生</w:t>
      </w:r>
      <w:r w:rsidR="00BD7C8E" w:rsidRPr="003A2818">
        <w:rPr>
          <w:rFonts w:ascii="標楷體" w:eastAsia="標楷體" w:hAnsi="標楷體" w:hint="eastAsia"/>
          <w:color w:val="EE0000"/>
          <w:sz w:val="28"/>
        </w:rPr>
        <w:t>(</w:t>
      </w:r>
      <w:r w:rsidRPr="003A2818">
        <w:rPr>
          <w:rFonts w:ascii="標楷體" w:eastAsia="標楷體" w:hAnsi="標楷體" w:hint="eastAsia"/>
          <w:color w:val="EE0000"/>
          <w:sz w:val="28"/>
        </w:rPr>
        <w:t>聯絡電話0</w:t>
      </w:r>
      <w:r w:rsidR="003321C5" w:rsidRPr="003A2818">
        <w:rPr>
          <w:rFonts w:ascii="標楷體" w:eastAsia="標楷體" w:hAnsi="標楷體" w:hint="eastAsia"/>
          <w:color w:val="EE0000"/>
          <w:sz w:val="28"/>
        </w:rPr>
        <w:t>6</w:t>
      </w:r>
      <w:r w:rsidRPr="003A2818">
        <w:rPr>
          <w:rFonts w:ascii="標楷體" w:eastAsia="標楷體" w:hAnsi="標楷體" w:hint="eastAsia"/>
          <w:color w:val="EE0000"/>
          <w:sz w:val="28"/>
        </w:rPr>
        <w:t>-</w:t>
      </w:r>
      <w:r w:rsidR="003321C5" w:rsidRPr="003A2818">
        <w:rPr>
          <w:rFonts w:ascii="標楷體" w:eastAsia="標楷體" w:hAnsi="標楷體" w:hint="eastAsia"/>
          <w:color w:val="EE0000"/>
          <w:sz w:val="28"/>
        </w:rPr>
        <w:t>3960262</w:t>
      </w:r>
      <w:r w:rsidR="00BD7C8E" w:rsidRPr="003A2818">
        <w:rPr>
          <w:rFonts w:ascii="標楷體" w:eastAsia="標楷體" w:hAnsi="標楷體" w:hint="eastAsia"/>
          <w:color w:val="EE0000"/>
          <w:sz w:val="28"/>
        </w:rPr>
        <w:t>)</w:t>
      </w:r>
      <w:r w:rsidRPr="00842EBA">
        <w:rPr>
          <w:rFonts w:ascii="標楷體" w:eastAsia="標楷體" w:hAnsi="標楷體" w:hint="eastAsia"/>
          <w:sz w:val="28"/>
        </w:rPr>
        <w:t>，會勘時間為</w:t>
      </w:r>
      <w:r w:rsidR="00DF2D31" w:rsidRPr="00842EBA">
        <w:rPr>
          <w:rFonts w:ascii="標楷體" w:eastAsia="標楷體" w:hAnsi="標楷體" w:hint="eastAsia"/>
          <w:sz w:val="28"/>
        </w:rPr>
        <w:t>週</w:t>
      </w:r>
      <w:r w:rsidR="001D3BB2" w:rsidRPr="00842EBA">
        <w:rPr>
          <w:rFonts w:ascii="標楷體" w:eastAsia="標楷體" w:hAnsi="標楷體" w:hint="eastAsia"/>
          <w:sz w:val="28"/>
        </w:rPr>
        <w:t>二、</w:t>
      </w:r>
      <w:r w:rsidR="0071090B" w:rsidRPr="00842EBA">
        <w:rPr>
          <w:rFonts w:ascii="標楷體" w:eastAsia="標楷體" w:hAnsi="標楷體" w:hint="eastAsia"/>
          <w:sz w:val="28"/>
        </w:rPr>
        <w:t>四</w:t>
      </w:r>
      <w:r w:rsidR="00BD7C8E" w:rsidRPr="00842EBA">
        <w:rPr>
          <w:rFonts w:ascii="標楷體" w:eastAsia="標楷體" w:hAnsi="標楷體" w:hint="eastAsia"/>
          <w:sz w:val="28"/>
        </w:rPr>
        <w:t>(</w:t>
      </w:r>
      <w:r w:rsidRPr="00842EBA">
        <w:rPr>
          <w:rFonts w:ascii="標楷體" w:eastAsia="標楷體" w:hAnsi="標楷體" w:hint="eastAsia"/>
          <w:sz w:val="28"/>
        </w:rPr>
        <w:t>上午10時至12時</w:t>
      </w:r>
      <w:r w:rsidR="001D3BB2" w:rsidRPr="00842EBA">
        <w:rPr>
          <w:rFonts w:ascii="標楷體" w:eastAsia="標楷體" w:hAnsi="標楷體" w:hint="eastAsia"/>
          <w:sz w:val="28"/>
        </w:rPr>
        <w:t>止</w:t>
      </w:r>
      <w:r w:rsidR="00BD7C8E" w:rsidRPr="00842EBA">
        <w:rPr>
          <w:rFonts w:ascii="標楷體" w:eastAsia="標楷體" w:hAnsi="標楷體" w:hint="eastAsia"/>
          <w:sz w:val="28"/>
        </w:rPr>
        <w:t>)</w:t>
      </w:r>
      <w:r w:rsidRPr="00842EBA">
        <w:rPr>
          <w:rFonts w:ascii="標楷體" w:eastAsia="標楷體" w:hAnsi="標楷體" w:hint="eastAsia"/>
          <w:sz w:val="28"/>
        </w:rPr>
        <w:t>。</w:t>
      </w:r>
    </w:p>
    <w:p w14:paraId="242547C2" w14:textId="2B3B4C8D" w:rsidR="00613FE7" w:rsidRPr="00842EBA" w:rsidRDefault="00760CBA" w:rsidP="001F637D">
      <w:pPr>
        <w:snapToGrid w:val="0"/>
        <w:spacing w:before="240" w:line="400" w:lineRule="exact"/>
        <w:ind w:left="546" w:hangingChars="195" w:hanging="546"/>
        <w:jc w:val="both"/>
        <w:rPr>
          <w:rFonts w:ascii="標楷體" w:eastAsia="標楷體" w:hAnsi="標楷體"/>
          <w:bCs/>
          <w:snapToGrid w:val="0"/>
          <w:kern w:val="0"/>
          <w:sz w:val="28"/>
          <w:szCs w:val="28"/>
        </w:rPr>
      </w:pPr>
      <w:r w:rsidRPr="00842EBA">
        <w:rPr>
          <w:rFonts w:ascii="標楷體" w:eastAsia="標楷體" w:hAnsi="標楷體" w:hint="eastAsia"/>
          <w:sz w:val="28"/>
        </w:rPr>
        <w:lastRenderedPageBreak/>
        <w:t>伍</w:t>
      </w:r>
      <w:r w:rsidR="00737374" w:rsidRPr="00842EBA">
        <w:rPr>
          <w:rFonts w:ascii="標楷體" w:eastAsia="標楷體" w:hAnsi="標楷體" w:hint="eastAsia"/>
          <w:sz w:val="28"/>
        </w:rPr>
        <w:t>、</w:t>
      </w:r>
      <w:r w:rsidR="00877EAA" w:rsidRPr="00842EBA">
        <w:rPr>
          <w:rFonts w:ascii="標楷體" w:eastAsia="標楷體" w:hAnsi="標楷體"/>
          <w:bCs/>
          <w:snapToGrid w:val="0"/>
          <w:kern w:val="0"/>
          <w:sz w:val="28"/>
          <w:szCs w:val="28"/>
        </w:rPr>
        <w:t>保險相關規定：</w:t>
      </w:r>
      <w:r w:rsidR="001F637D" w:rsidRPr="00842EBA">
        <w:rPr>
          <w:rFonts w:ascii="標楷體" w:eastAsia="標楷體" w:hAnsi="標楷體"/>
          <w:bCs/>
          <w:snapToGrid w:val="0"/>
          <w:kern w:val="0"/>
          <w:sz w:val="28"/>
          <w:szCs w:val="28"/>
        </w:rPr>
        <w:t>得標廠商須</w:t>
      </w:r>
      <w:r w:rsidR="001F637D" w:rsidRPr="00842EBA">
        <w:rPr>
          <w:rFonts w:ascii="標楷體" w:eastAsia="標楷體" w:hAnsi="標楷體" w:hint="eastAsia"/>
          <w:bCs/>
          <w:snapToGrid w:val="0"/>
          <w:kern w:val="0"/>
          <w:sz w:val="28"/>
          <w:szCs w:val="28"/>
        </w:rPr>
        <w:t>依本案工作規範</w:t>
      </w:r>
      <w:r w:rsidR="001F637D" w:rsidRPr="00842EBA">
        <w:rPr>
          <w:rFonts w:ascii="標楷體" w:eastAsia="標楷體" w:hAnsi="標楷體"/>
          <w:bCs/>
          <w:snapToGrid w:val="0"/>
          <w:kern w:val="0"/>
          <w:sz w:val="28"/>
          <w:szCs w:val="28"/>
        </w:rPr>
        <w:t>投保相關保險，並於請款時提供</w:t>
      </w:r>
      <w:r w:rsidR="001F637D" w:rsidRPr="00842EBA">
        <w:rPr>
          <w:rFonts w:ascii="標楷體" w:eastAsia="標楷體" w:hAnsi="標楷體" w:hint="eastAsia"/>
          <w:bCs/>
          <w:snapToGrid w:val="0"/>
          <w:kern w:val="0"/>
          <w:sz w:val="28"/>
          <w:szCs w:val="28"/>
        </w:rPr>
        <w:t>保險單據</w:t>
      </w:r>
      <w:r w:rsidR="001F637D" w:rsidRPr="00842EBA">
        <w:rPr>
          <w:rFonts w:ascii="標楷體" w:eastAsia="標楷體" w:hAnsi="標楷體"/>
          <w:bCs/>
          <w:snapToGrid w:val="0"/>
          <w:kern w:val="0"/>
          <w:sz w:val="28"/>
          <w:szCs w:val="28"/>
        </w:rPr>
        <w:t>相關</w:t>
      </w:r>
      <w:r w:rsidR="001F637D" w:rsidRPr="00842EBA">
        <w:rPr>
          <w:rFonts w:ascii="標楷體" w:eastAsia="標楷體" w:hAnsi="標楷體" w:hint="eastAsia"/>
          <w:bCs/>
          <w:snapToGrid w:val="0"/>
          <w:kern w:val="0"/>
          <w:sz w:val="28"/>
          <w:szCs w:val="28"/>
        </w:rPr>
        <w:t>證</w:t>
      </w:r>
      <w:r w:rsidR="001F637D" w:rsidRPr="00842EBA">
        <w:rPr>
          <w:rFonts w:ascii="標楷體" w:eastAsia="標楷體" w:hAnsi="標楷體"/>
          <w:bCs/>
          <w:snapToGrid w:val="0"/>
          <w:kern w:val="0"/>
          <w:sz w:val="28"/>
          <w:szCs w:val="28"/>
        </w:rPr>
        <w:t>明文件供</w:t>
      </w:r>
      <w:r w:rsidR="000F7C72">
        <w:rPr>
          <w:rFonts w:ascii="標楷體" w:eastAsia="標楷體" w:hAnsi="標楷體"/>
          <w:bCs/>
          <w:snapToGrid w:val="0"/>
          <w:kern w:val="0"/>
          <w:sz w:val="28"/>
          <w:szCs w:val="28"/>
        </w:rPr>
        <w:t>本會</w:t>
      </w:r>
      <w:r w:rsidR="001F637D" w:rsidRPr="00842EBA">
        <w:rPr>
          <w:rFonts w:ascii="標楷體" w:eastAsia="標楷體" w:hAnsi="標楷體" w:hint="eastAsia"/>
          <w:bCs/>
          <w:snapToGrid w:val="0"/>
          <w:kern w:val="0"/>
          <w:sz w:val="28"/>
          <w:szCs w:val="28"/>
        </w:rPr>
        <w:t>審核。</w:t>
      </w:r>
    </w:p>
    <w:p w14:paraId="453EA9C1" w14:textId="77777777" w:rsidR="00877EAA" w:rsidRPr="009730AA" w:rsidRDefault="00877EAA" w:rsidP="009730AA">
      <w:pPr>
        <w:pStyle w:val="a5"/>
        <w:numPr>
          <w:ilvl w:val="0"/>
          <w:numId w:val="15"/>
        </w:numPr>
        <w:spacing w:line="440" w:lineRule="exact"/>
        <w:ind w:leftChars="0" w:left="993" w:hanging="567"/>
        <w:jc w:val="both"/>
        <w:rPr>
          <w:rFonts w:ascii="標楷體" w:eastAsia="標楷體" w:hAnsi="標楷體"/>
          <w:color w:val="000000"/>
          <w:sz w:val="28"/>
          <w:szCs w:val="28"/>
        </w:rPr>
      </w:pPr>
      <w:r w:rsidRPr="00842EBA">
        <w:rPr>
          <w:rFonts w:ascii="標楷體" w:eastAsia="標楷體" w:hAnsi="標楷體" w:hint="eastAsia"/>
          <w:sz w:val="28"/>
          <w:szCs w:val="28"/>
        </w:rPr>
        <w:t>廠商應於履約期間辦理下列保險</w:t>
      </w:r>
      <w:r w:rsidRPr="009730AA">
        <w:rPr>
          <w:rFonts w:ascii="標楷體" w:eastAsia="標楷體" w:hAnsi="標楷體" w:hint="eastAsia"/>
          <w:color w:val="000000"/>
          <w:sz w:val="28"/>
          <w:szCs w:val="28"/>
        </w:rPr>
        <w:t>種類，其屬自然人者，應自行另投保人身意外險：</w:t>
      </w:r>
    </w:p>
    <w:p w14:paraId="10032782" w14:textId="77777777" w:rsidR="00877EAA" w:rsidRPr="00ED1C48" w:rsidRDefault="00877EAA" w:rsidP="00877EAA">
      <w:pPr>
        <w:spacing w:line="440" w:lineRule="exact"/>
        <w:ind w:leftChars="300" w:left="1000" w:hangingChars="100" w:hanging="280"/>
        <w:jc w:val="both"/>
        <w:rPr>
          <w:rFonts w:ascii="標楷體" w:eastAsia="標楷體" w:hAnsi="標楷體"/>
          <w:color w:val="000000"/>
          <w:sz w:val="28"/>
          <w:szCs w:val="28"/>
        </w:rPr>
      </w:pPr>
      <w:r w:rsidRPr="00ED1C48">
        <w:rPr>
          <w:rFonts w:ascii="標楷體" w:eastAsia="標楷體" w:hAnsi="標楷體" w:hint="eastAsia"/>
          <w:color w:val="000000"/>
          <w:sz w:val="28"/>
          <w:szCs w:val="28"/>
        </w:rPr>
        <w:t xml:space="preserve">    □專業責任險。包括因業務疏漏、錯誤或過失，違反業務上之義務，  </w:t>
      </w:r>
    </w:p>
    <w:p w14:paraId="640F6A42" w14:textId="77777777" w:rsidR="00877EAA" w:rsidRPr="00ED1C48" w:rsidRDefault="00877EAA" w:rsidP="00877EAA">
      <w:pPr>
        <w:spacing w:line="440" w:lineRule="exact"/>
        <w:ind w:leftChars="300" w:left="1000" w:hangingChars="100" w:hanging="280"/>
        <w:jc w:val="both"/>
        <w:rPr>
          <w:rFonts w:ascii="標楷體" w:eastAsia="標楷體" w:hAnsi="標楷體"/>
          <w:color w:val="000000"/>
          <w:sz w:val="28"/>
          <w:szCs w:val="28"/>
        </w:rPr>
      </w:pPr>
      <w:r w:rsidRPr="00ED1C48">
        <w:rPr>
          <w:rFonts w:ascii="標楷體" w:eastAsia="標楷體" w:hAnsi="標楷體" w:hint="eastAsia"/>
          <w:color w:val="000000"/>
          <w:sz w:val="28"/>
          <w:szCs w:val="28"/>
        </w:rPr>
        <w:t xml:space="preserve">      致機關或其他第三人受有之損失。</w:t>
      </w:r>
    </w:p>
    <w:p w14:paraId="3E6C637B" w14:textId="77777777" w:rsidR="00877EAA" w:rsidRPr="00ED1C48" w:rsidRDefault="00877EAA" w:rsidP="00877EAA">
      <w:pPr>
        <w:spacing w:line="440" w:lineRule="exact"/>
        <w:ind w:leftChars="300" w:left="1140" w:hangingChars="150" w:hanging="420"/>
        <w:jc w:val="both"/>
        <w:rPr>
          <w:rFonts w:ascii="標楷體" w:eastAsia="標楷體" w:hAnsi="標楷體"/>
          <w:color w:val="000000"/>
          <w:sz w:val="28"/>
          <w:szCs w:val="28"/>
        </w:rPr>
      </w:pPr>
      <w:r w:rsidRPr="00ED1C48">
        <w:rPr>
          <w:rFonts w:ascii="標楷體" w:eastAsia="標楷體" w:hAnsi="標楷體" w:hint="eastAsia"/>
          <w:color w:val="000000"/>
          <w:sz w:val="28"/>
          <w:szCs w:val="28"/>
        </w:rPr>
        <w:t xml:space="preserve">    ■雇主意外責任險。</w:t>
      </w:r>
    </w:p>
    <w:p w14:paraId="5F314909" w14:textId="77777777" w:rsidR="00877EAA" w:rsidRPr="00ED1C48" w:rsidRDefault="00877EAA" w:rsidP="00877EAA">
      <w:pPr>
        <w:spacing w:line="440" w:lineRule="exact"/>
        <w:ind w:leftChars="300" w:left="1140" w:hangingChars="150" w:hanging="420"/>
        <w:jc w:val="both"/>
        <w:rPr>
          <w:rFonts w:ascii="標楷體" w:eastAsia="標楷體" w:hAnsi="標楷體"/>
          <w:color w:val="000000"/>
          <w:sz w:val="28"/>
          <w:szCs w:val="28"/>
        </w:rPr>
      </w:pPr>
      <w:r w:rsidRPr="00ED1C48">
        <w:rPr>
          <w:rFonts w:ascii="標楷體" w:eastAsia="標楷體" w:hAnsi="標楷體" w:hint="eastAsia"/>
          <w:color w:val="000000"/>
          <w:sz w:val="28"/>
          <w:szCs w:val="28"/>
        </w:rPr>
        <w:t xml:space="preserve">    </w:t>
      </w:r>
      <w:r w:rsidR="001F637D" w:rsidRPr="00ED1C48">
        <w:rPr>
          <w:rFonts w:ascii="標楷體" w:eastAsia="標楷體" w:hAnsi="標楷體" w:hint="eastAsia"/>
          <w:color w:val="000000"/>
          <w:sz w:val="28"/>
          <w:szCs w:val="28"/>
        </w:rPr>
        <w:t>■</w:t>
      </w:r>
      <w:r w:rsidRPr="00ED1C48">
        <w:rPr>
          <w:rFonts w:ascii="標楷體" w:eastAsia="標楷體" w:hAnsi="標楷體" w:hint="eastAsia"/>
          <w:color w:val="000000"/>
          <w:sz w:val="28"/>
          <w:szCs w:val="28"/>
        </w:rPr>
        <w:t>公共意外責任險。</w:t>
      </w:r>
    </w:p>
    <w:p w14:paraId="00CBD8EE" w14:textId="77777777" w:rsidR="00877EAA" w:rsidRPr="00ED1C48" w:rsidRDefault="00877EAA" w:rsidP="00877EAA">
      <w:pPr>
        <w:spacing w:line="440" w:lineRule="exact"/>
        <w:ind w:leftChars="300" w:left="1140" w:hangingChars="150" w:hanging="420"/>
        <w:jc w:val="both"/>
        <w:rPr>
          <w:rFonts w:ascii="標楷體" w:eastAsia="標楷體" w:hAnsi="標楷體"/>
          <w:color w:val="000000"/>
          <w:sz w:val="28"/>
          <w:szCs w:val="28"/>
        </w:rPr>
      </w:pPr>
      <w:r w:rsidRPr="00ED1C48">
        <w:rPr>
          <w:rFonts w:ascii="標楷體" w:eastAsia="標楷體" w:hAnsi="標楷體" w:hint="eastAsia"/>
          <w:color w:val="000000"/>
          <w:sz w:val="28"/>
          <w:szCs w:val="28"/>
        </w:rPr>
        <w:t xml:space="preserve">    □營繕承包人意外責任險（履約標的之一部分涉工程者，建議擇定）。</w:t>
      </w:r>
    </w:p>
    <w:p w14:paraId="274DE333" w14:textId="77777777" w:rsidR="00877EAA" w:rsidRPr="00ED1C48" w:rsidRDefault="00877EAA" w:rsidP="00877EAA">
      <w:pPr>
        <w:spacing w:line="440" w:lineRule="exact"/>
        <w:ind w:leftChars="300" w:left="1140" w:hangingChars="150" w:hanging="420"/>
        <w:jc w:val="both"/>
        <w:rPr>
          <w:rFonts w:ascii="標楷體" w:eastAsia="標楷體" w:hAnsi="標楷體"/>
          <w:color w:val="000000"/>
          <w:sz w:val="28"/>
          <w:szCs w:val="28"/>
        </w:rPr>
      </w:pPr>
      <w:r w:rsidRPr="00ED1C48">
        <w:rPr>
          <w:rFonts w:ascii="標楷體" w:eastAsia="標楷體" w:hAnsi="標楷體" w:hint="eastAsia"/>
          <w:color w:val="000000"/>
          <w:sz w:val="28"/>
          <w:szCs w:val="28"/>
        </w:rPr>
        <w:t xml:space="preserve">    □旅行業責任保險（履約標的涉旅行社安排活動者，建議擇定）。</w:t>
      </w:r>
    </w:p>
    <w:p w14:paraId="35A2F876" w14:textId="3AEA7F98" w:rsidR="00877EAA" w:rsidRPr="00ED1C48" w:rsidRDefault="00877EAA" w:rsidP="00877EAA">
      <w:pPr>
        <w:spacing w:line="440" w:lineRule="exact"/>
        <w:ind w:leftChars="300" w:left="1140" w:hangingChars="150" w:hanging="420"/>
        <w:jc w:val="both"/>
        <w:rPr>
          <w:rFonts w:ascii="標楷體" w:eastAsia="標楷體" w:hAnsi="標楷體"/>
          <w:color w:val="000000"/>
          <w:sz w:val="28"/>
          <w:szCs w:val="28"/>
        </w:rPr>
      </w:pPr>
      <w:r w:rsidRPr="00ED1C48">
        <w:rPr>
          <w:rFonts w:ascii="標楷體" w:eastAsia="標楷體" w:hAnsi="標楷體" w:hint="eastAsia"/>
          <w:color w:val="000000"/>
          <w:sz w:val="28"/>
          <w:szCs w:val="28"/>
        </w:rPr>
        <w:t xml:space="preserve">    ■其他：乙方應依</w:t>
      </w:r>
      <w:r w:rsidR="00F4202C">
        <w:rPr>
          <w:rFonts w:ascii="標楷體" w:eastAsia="標楷體" w:hAnsi="標楷體" w:hint="eastAsia"/>
          <w:color w:val="000000"/>
          <w:sz w:val="28"/>
          <w:szCs w:val="28"/>
        </w:rPr>
        <w:t>勞基法規定</w:t>
      </w:r>
      <w:r w:rsidRPr="00ED1C48">
        <w:rPr>
          <w:rFonts w:ascii="標楷體" w:eastAsia="標楷體" w:hAnsi="標楷體" w:hint="eastAsia"/>
          <w:color w:val="000000"/>
          <w:sz w:val="28"/>
          <w:szCs w:val="28"/>
        </w:rPr>
        <w:t>。其依法免投勞工保險者，得以其他商業保險代之。</w:t>
      </w:r>
    </w:p>
    <w:p w14:paraId="4822995D" w14:textId="77777777" w:rsidR="00877EAA" w:rsidRPr="00783600" w:rsidRDefault="00877EAA" w:rsidP="009730AA">
      <w:pPr>
        <w:pStyle w:val="a5"/>
        <w:numPr>
          <w:ilvl w:val="0"/>
          <w:numId w:val="15"/>
        </w:numPr>
        <w:suppressAutoHyphens/>
        <w:autoSpaceDN w:val="0"/>
        <w:spacing w:line="440" w:lineRule="exact"/>
        <w:ind w:leftChars="0" w:left="993" w:hanging="567"/>
        <w:jc w:val="both"/>
        <w:textAlignment w:val="baseline"/>
        <w:rPr>
          <w:rFonts w:ascii="標楷體" w:eastAsia="標楷體" w:hAnsi="標楷體"/>
          <w:sz w:val="28"/>
          <w:szCs w:val="28"/>
        </w:rPr>
      </w:pPr>
      <w:r w:rsidRPr="00783600">
        <w:rPr>
          <w:rFonts w:ascii="標楷體" w:eastAsia="標楷體" w:hAnsi="標楷體" w:hint="eastAsia"/>
          <w:sz w:val="28"/>
          <w:szCs w:val="28"/>
        </w:rPr>
        <w:t>雇主意外責任險：</w:t>
      </w:r>
    </w:p>
    <w:p w14:paraId="72625E19" w14:textId="77777777" w:rsidR="00877EAA" w:rsidRPr="00783600" w:rsidRDefault="00877EAA" w:rsidP="00877EAA">
      <w:pPr>
        <w:suppressAutoHyphens/>
        <w:autoSpaceDN w:val="0"/>
        <w:spacing w:line="440" w:lineRule="exact"/>
        <w:jc w:val="both"/>
        <w:textAlignment w:val="baseline"/>
        <w:rPr>
          <w:rFonts w:ascii="標楷體" w:eastAsia="標楷體" w:hAnsi="標楷體"/>
          <w:sz w:val="28"/>
          <w:szCs w:val="28"/>
        </w:rPr>
      </w:pPr>
      <w:r w:rsidRPr="00783600">
        <w:rPr>
          <w:rFonts w:ascii="標楷體" w:eastAsia="標楷體" w:hAnsi="標楷體" w:hint="eastAsia"/>
          <w:sz w:val="28"/>
          <w:szCs w:val="28"/>
        </w:rPr>
        <w:t xml:space="preserve">    </w:t>
      </w:r>
      <w:r w:rsidR="009730AA" w:rsidRPr="00783600">
        <w:rPr>
          <w:rFonts w:ascii="標楷體" w:eastAsia="標楷體" w:hAnsi="標楷體" w:hint="eastAsia"/>
          <w:sz w:val="28"/>
          <w:szCs w:val="28"/>
        </w:rPr>
        <w:t xml:space="preserve"> </w:t>
      </w:r>
      <w:r w:rsidRPr="00783600">
        <w:rPr>
          <w:rFonts w:ascii="標楷體" w:eastAsia="標楷體" w:hAnsi="標楷體" w:hint="eastAsia"/>
          <w:sz w:val="28"/>
          <w:szCs w:val="28"/>
        </w:rPr>
        <w:t>（一）每一個人體傷傷亡之保險金額：新臺幣200萬元。</w:t>
      </w:r>
    </w:p>
    <w:p w14:paraId="42C0D2B4" w14:textId="77777777" w:rsidR="00877EAA" w:rsidRPr="00783600" w:rsidRDefault="00877EAA" w:rsidP="00877EAA">
      <w:pPr>
        <w:suppressAutoHyphens/>
        <w:autoSpaceDN w:val="0"/>
        <w:spacing w:line="440" w:lineRule="exact"/>
        <w:jc w:val="both"/>
        <w:textAlignment w:val="baseline"/>
        <w:rPr>
          <w:rFonts w:ascii="標楷體" w:eastAsia="標楷體" w:hAnsi="標楷體"/>
          <w:sz w:val="28"/>
          <w:szCs w:val="28"/>
        </w:rPr>
      </w:pPr>
      <w:r w:rsidRPr="00783600">
        <w:rPr>
          <w:rFonts w:ascii="標楷體" w:eastAsia="標楷體" w:hAnsi="標楷體" w:hint="eastAsia"/>
          <w:sz w:val="28"/>
          <w:szCs w:val="28"/>
        </w:rPr>
        <w:t xml:space="preserve">    </w:t>
      </w:r>
      <w:r w:rsidR="009730AA" w:rsidRPr="00783600">
        <w:rPr>
          <w:rFonts w:ascii="標楷體" w:eastAsia="標楷體" w:hAnsi="標楷體" w:hint="eastAsia"/>
          <w:sz w:val="28"/>
          <w:szCs w:val="28"/>
        </w:rPr>
        <w:t xml:space="preserve"> </w:t>
      </w:r>
      <w:r w:rsidRPr="00783600">
        <w:rPr>
          <w:rFonts w:ascii="標楷體" w:eastAsia="標楷體" w:hAnsi="標楷體" w:hint="eastAsia"/>
          <w:sz w:val="28"/>
          <w:szCs w:val="28"/>
        </w:rPr>
        <w:t>（二）每一意外事故體傷亡之保險金額：新臺幣1,600萬元。</w:t>
      </w:r>
    </w:p>
    <w:p w14:paraId="7A601356" w14:textId="77777777" w:rsidR="00877EAA" w:rsidRPr="00783600" w:rsidRDefault="00877EAA" w:rsidP="00877EAA">
      <w:pPr>
        <w:suppressAutoHyphens/>
        <w:autoSpaceDN w:val="0"/>
        <w:spacing w:line="440" w:lineRule="exact"/>
        <w:jc w:val="both"/>
        <w:textAlignment w:val="baseline"/>
        <w:rPr>
          <w:rFonts w:ascii="標楷體" w:eastAsia="標楷體" w:hAnsi="標楷體"/>
          <w:sz w:val="28"/>
          <w:szCs w:val="28"/>
        </w:rPr>
      </w:pPr>
      <w:r w:rsidRPr="00783600">
        <w:rPr>
          <w:rFonts w:ascii="標楷體" w:eastAsia="標楷體" w:hAnsi="標楷體" w:hint="eastAsia"/>
          <w:sz w:val="28"/>
          <w:szCs w:val="28"/>
        </w:rPr>
        <w:t xml:space="preserve">    </w:t>
      </w:r>
      <w:r w:rsidR="009730AA" w:rsidRPr="00783600">
        <w:rPr>
          <w:rFonts w:ascii="標楷體" w:eastAsia="標楷體" w:hAnsi="標楷體" w:hint="eastAsia"/>
          <w:sz w:val="28"/>
          <w:szCs w:val="28"/>
        </w:rPr>
        <w:t xml:space="preserve"> </w:t>
      </w:r>
      <w:r w:rsidRPr="00783600">
        <w:rPr>
          <w:rFonts w:ascii="標楷體" w:eastAsia="標楷體" w:hAnsi="標楷體" w:hint="eastAsia"/>
          <w:sz w:val="28"/>
          <w:szCs w:val="28"/>
        </w:rPr>
        <w:t>（三）保險期間內最高賠償金額：新臺幣3,200萬元。</w:t>
      </w:r>
    </w:p>
    <w:p w14:paraId="52D2C32D" w14:textId="77777777" w:rsidR="001F637D" w:rsidRPr="00783600" w:rsidRDefault="001F637D" w:rsidP="009730AA">
      <w:pPr>
        <w:pStyle w:val="a5"/>
        <w:numPr>
          <w:ilvl w:val="0"/>
          <w:numId w:val="15"/>
        </w:numPr>
        <w:spacing w:line="440" w:lineRule="exact"/>
        <w:ind w:leftChars="0" w:left="993" w:hanging="567"/>
        <w:jc w:val="both"/>
        <w:rPr>
          <w:rFonts w:ascii="標楷體" w:eastAsia="標楷體" w:hAnsi="標楷體"/>
          <w:sz w:val="28"/>
          <w:szCs w:val="28"/>
        </w:rPr>
      </w:pPr>
      <w:r w:rsidRPr="00783600">
        <w:rPr>
          <w:rFonts w:ascii="標楷體" w:eastAsia="標楷體" w:hAnsi="標楷體" w:hint="eastAsia"/>
          <w:sz w:val="28"/>
          <w:szCs w:val="28"/>
        </w:rPr>
        <w:t>公共意外責任險：</w:t>
      </w:r>
    </w:p>
    <w:p w14:paraId="7A9675C7" w14:textId="4A89288D" w:rsidR="001F637D" w:rsidRPr="00870AC9" w:rsidRDefault="001F637D" w:rsidP="001F637D">
      <w:pPr>
        <w:pStyle w:val="a5"/>
        <w:numPr>
          <w:ilvl w:val="1"/>
          <w:numId w:val="15"/>
        </w:numPr>
        <w:spacing w:line="440" w:lineRule="exact"/>
        <w:ind w:leftChars="0" w:left="1582" w:hanging="851"/>
        <w:jc w:val="both"/>
        <w:rPr>
          <w:rFonts w:ascii="標楷體" w:eastAsia="標楷體" w:hAnsi="標楷體"/>
          <w:sz w:val="28"/>
          <w:szCs w:val="28"/>
        </w:rPr>
      </w:pPr>
      <w:r w:rsidRPr="00783600">
        <w:rPr>
          <w:rFonts w:ascii="標楷體" w:eastAsia="標楷體" w:hAnsi="標楷體" w:hint="eastAsia"/>
          <w:sz w:val="28"/>
          <w:szCs w:val="28"/>
        </w:rPr>
        <w:t>每一個人</w:t>
      </w:r>
      <w:r w:rsidR="00870AC9" w:rsidRPr="00783600">
        <w:rPr>
          <w:rFonts w:ascii="標楷體" w:eastAsia="標楷體" w:hAnsi="標楷體" w:hint="eastAsia"/>
          <w:sz w:val="28"/>
          <w:szCs w:val="28"/>
        </w:rPr>
        <w:t>體傷傷亡</w:t>
      </w:r>
      <w:r w:rsidRPr="00870AC9">
        <w:rPr>
          <w:rFonts w:ascii="標楷體" w:eastAsia="標楷體" w:hAnsi="標楷體" w:hint="eastAsia"/>
          <w:sz w:val="28"/>
          <w:szCs w:val="28"/>
        </w:rPr>
        <w:t>責任之保險金額：新臺幣600萬元。</w:t>
      </w:r>
    </w:p>
    <w:p w14:paraId="79314ABA" w14:textId="57CFBCAB" w:rsidR="001F637D" w:rsidRPr="00783600" w:rsidRDefault="001F637D" w:rsidP="001F637D">
      <w:pPr>
        <w:pStyle w:val="a5"/>
        <w:numPr>
          <w:ilvl w:val="1"/>
          <w:numId w:val="15"/>
        </w:numPr>
        <w:spacing w:line="440" w:lineRule="exact"/>
        <w:ind w:leftChars="0" w:left="1582" w:hanging="851"/>
        <w:jc w:val="both"/>
        <w:rPr>
          <w:rFonts w:ascii="標楷體" w:eastAsia="標楷體" w:hAnsi="標楷體"/>
          <w:sz w:val="28"/>
          <w:szCs w:val="28"/>
        </w:rPr>
      </w:pPr>
      <w:r w:rsidRPr="00870AC9">
        <w:rPr>
          <w:rFonts w:ascii="標楷體" w:eastAsia="標楷體" w:hAnsi="標楷體" w:hint="eastAsia"/>
          <w:sz w:val="28"/>
          <w:szCs w:val="28"/>
        </w:rPr>
        <w:t>每一意外事故</w:t>
      </w:r>
      <w:r w:rsidR="00870AC9" w:rsidRPr="00783600">
        <w:rPr>
          <w:rFonts w:ascii="標楷體" w:eastAsia="標楷體" w:hAnsi="標楷體" w:hint="eastAsia"/>
          <w:sz w:val="28"/>
          <w:szCs w:val="28"/>
        </w:rPr>
        <w:t>體傷傷亡</w:t>
      </w:r>
      <w:r w:rsidRPr="00783600">
        <w:rPr>
          <w:rFonts w:ascii="標楷體" w:eastAsia="標楷體" w:hAnsi="標楷體" w:hint="eastAsia"/>
          <w:sz w:val="28"/>
          <w:szCs w:val="28"/>
        </w:rPr>
        <w:t>責任之保險金額：新臺幣3,000萬元。</w:t>
      </w:r>
    </w:p>
    <w:p w14:paraId="730CB016" w14:textId="77777777" w:rsidR="001F637D" w:rsidRPr="00783600" w:rsidRDefault="001F637D" w:rsidP="001F637D">
      <w:pPr>
        <w:pStyle w:val="a5"/>
        <w:numPr>
          <w:ilvl w:val="1"/>
          <w:numId w:val="15"/>
        </w:numPr>
        <w:spacing w:line="440" w:lineRule="exact"/>
        <w:ind w:leftChars="0" w:left="1582" w:hanging="851"/>
        <w:jc w:val="both"/>
        <w:rPr>
          <w:rFonts w:ascii="標楷體" w:eastAsia="標楷體" w:hAnsi="標楷體"/>
          <w:sz w:val="28"/>
          <w:szCs w:val="28"/>
        </w:rPr>
      </w:pPr>
      <w:r w:rsidRPr="00783600">
        <w:rPr>
          <w:rFonts w:ascii="標楷體" w:eastAsia="標楷體" w:hAnsi="標楷體" w:hint="eastAsia"/>
          <w:sz w:val="28"/>
          <w:szCs w:val="28"/>
        </w:rPr>
        <w:t>每一意外事故財物損失責任之保險金額：新臺幣300萬元。</w:t>
      </w:r>
    </w:p>
    <w:p w14:paraId="48CC3932" w14:textId="77777777" w:rsidR="001F637D" w:rsidRPr="00783600" w:rsidRDefault="001F637D" w:rsidP="001F637D">
      <w:pPr>
        <w:pStyle w:val="a5"/>
        <w:numPr>
          <w:ilvl w:val="1"/>
          <w:numId w:val="15"/>
        </w:numPr>
        <w:spacing w:line="440" w:lineRule="exact"/>
        <w:ind w:leftChars="0" w:left="1582" w:hanging="851"/>
        <w:jc w:val="both"/>
        <w:rPr>
          <w:rFonts w:ascii="標楷體" w:eastAsia="標楷體" w:hAnsi="標楷體"/>
          <w:sz w:val="28"/>
          <w:szCs w:val="28"/>
        </w:rPr>
      </w:pPr>
      <w:r w:rsidRPr="00783600">
        <w:rPr>
          <w:rFonts w:ascii="標楷體" w:eastAsia="標楷體" w:hAnsi="標楷體" w:hint="eastAsia"/>
          <w:sz w:val="28"/>
          <w:szCs w:val="28"/>
        </w:rPr>
        <w:t>保險期間之最高賠償金額：新臺幣6,600萬元。</w:t>
      </w:r>
    </w:p>
    <w:p w14:paraId="5DBB2115" w14:textId="77777777" w:rsidR="00877EAA" w:rsidRPr="00783600" w:rsidRDefault="00877EAA" w:rsidP="009730AA">
      <w:pPr>
        <w:pStyle w:val="a5"/>
        <w:numPr>
          <w:ilvl w:val="0"/>
          <w:numId w:val="15"/>
        </w:numPr>
        <w:spacing w:line="440" w:lineRule="exact"/>
        <w:ind w:leftChars="0" w:left="993" w:hanging="567"/>
        <w:jc w:val="both"/>
        <w:rPr>
          <w:rFonts w:ascii="標楷體" w:eastAsia="標楷體" w:hAnsi="標楷體"/>
          <w:sz w:val="28"/>
          <w:szCs w:val="28"/>
        </w:rPr>
      </w:pPr>
      <w:r w:rsidRPr="00783600">
        <w:rPr>
          <w:rFonts w:ascii="標楷體" w:eastAsia="標楷體" w:hAnsi="標楷體" w:hint="eastAsia"/>
          <w:sz w:val="28"/>
          <w:szCs w:val="28"/>
        </w:rPr>
        <w:t>每一事故之廠商自負額上限：</w:t>
      </w:r>
    </w:p>
    <w:p w14:paraId="6EF10E60" w14:textId="77777777" w:rsidR="00877EAA" w:rsidRPr="00783600" w:rsidRDefault="00877EAA" w:rsidP="001F637D">
      <w:pPr>
        <w:pStyle w:val="a5"/>
        <w:numPr>
          <w:ilvl w:val="1"/>
          <w:numId w:val="15"/>
        </w:numPr>
        <w:tabs>
          <w:tab w:val="left" w:pos="851"/>
        </w:tabs>
        <w:spacing w:line="440" w:lineRule="exact"/>
        <w:ind w:leftChars="0" w:left="1560" w:hanging="840"/>
        <w:jc w:val="both"/>
        <w:rPr>
          <w:rFonts w:ascii="標楷體" w:eastAsia="標楷體" w:hAnsi="標楷體"/>
          <w:sz w:val="28"/>
          <w:szCs w:val="28"/>
        </w:rPr>
      </w:pPr>
      <w:r w:rsidRPr="00783600">
        <w:rPr>
          <w:rFonts w:ascii="標楷體" w:eastAsia="標楷體" w:hAnsi="標楷體" w:hint="eastAsia"/>
          <w:sz w:val="28"/>
          <w:szCs w:val="28"/>
        </w:rPr>
        <w:t>雇主意外責任險：新臺幣2,500元。</w:t>
      </w:r>
    </w:p>
    <w:p w14:paraId="30C15A5C" w14:textId="77777777" w:rsidR="001F637D" w:rsidRPr="00783600" w:rsidRDefault="001F637D" w:rsidP="001F637D">
      <w:pPr>
        <w:pStyle w:val="a5"/>
        <w:numPr>
          <w:ilvl w:val="1"/>
          <w:numId w:val="15"/>
        </w:numPr>
        <w:tabs>
          <w:tab w:val="left" w:pos="851"/>
        </w:tabs>
        <w:spacing w:after="240" w:line="440" w:lineRule="exact"/>
        <w:ind w:leftChars="0" w:left="1560" w:hanging="840"/>
        <w:jc w:val="both"/>
        <w:rPr>
          <w:rFonts w:ascii="標楷體" w:eastAsia="標楷體" w:hAnsi="標楷體"/>
          <w:sz w:val="28"/>
          <w:szCs w:val="28"/>
        </w:rPr>
      </w:pPr>
      <w:r w:rsidRPr="00783600">
        <w:rPr>
          <w:rFonts w:ascii="標楷體" w:eastAsia="標楷體" w:hAnsi="標楷體" w:hint="eastAsia"/>
          <w:sz w:val="28"/>
          <w:szCs w:val="28"/>
        </w:rPr>
        <w:t>公共意外責任險：新臺幣2,500元。</w:t>
      </w:r>
    </w:p>
    <w:p w14:paraId="04B43B0A" w14:textId="77777777" w:rsidR="0024536F" w:rsidRPr="0024536F" w:rsidRDefault="0024536F" w:rsidP="0024536F">
      <w:pPr>
        <w:pStyle w:val="a5"/>
        <w:numPr>
          <w:ilvl w:val="0"/>
          <w:numId w:val="15"/>
        </w:numPr>
        <w:tabs>
          <w:tab w:val="left" w:pos="851"/>
        </w:tabs>
        <w:spacing w:after="240" w:line="440" w:lineRule="exact"/>
        <w:ind w:leftChars="0" w:left="993" w:hanging="567"/>
        <w:jc w:val="both"/>
        <w:rPr>
          <w:rFonts w:ascii="標楷體" w:eastAsia="標楷體" w:hAnsi="標楷體"/>
          <w:sz w:val="28"/>
          <w:szCs w:val="28"/>
        </w:rPr>
      </w:pPr>
      <w:r w:rsidRPr="003F2DC8">
        <w:rPr>
          <w:rFonts w:ascii="標楷體" w:eastAsia="標楷體" w:hAnsi="標楷體" w:hint="eastAsia"/>
          <w:kern w:val="52"/>
          <w:sz w:val="28"/>
          <w:szCs w:val="28"/>
        </w:rPr>
        <w:t>履約期間辦理公共意外責任險出險相關事宜(含與傷者聯繫、蒐集理賠相關資料、向保險公司辦理理賠事宜等)。</w:t>
      </w:r>
    </w:p>
    <w:p w14:paraId="1149AA47" w14:textId="4B52ADE2" w:rsidR="00737374" w:rsidRPr="00D732DF" w:rsidRDefault="00613FE7" w:rsidP="00D732DF">
      <w:pPr>
        <w:snapToGrid w:val="0"/>
        <w:spacing w:after="240" w:line="400" w:lineRule="exact"/>
        <w:ind w:left="546" w:hangingChars="195" w:hanging="546"/>
        <w:jc w:val="both"/>
        <w:rPr>
          <w:rFonts w:ascii="標楷體" w:eastAsia="標楷體" w:hAnsi="標楷體"/>
          <w:sz w:val="28"/>
          <w:szCs w:val="28"/>
        </w:rPr>
      </w:pPr>
      <w:r>
        <w:rPr>
          <w:rFonts w:ascii="標楷體" w:eastAsia="標楷體" w:hAnsi="標楷體" w:hint="eastAsia"/>
          <w:sz w:val="28"/>
        </w:rPr>
        <w:t>陸、</w:t>
      </w:r>
      <w:r w:rsidR="00737374" w:rsidRPr="00B23307">
        <w:rPr>
          <w:rFonts w:ascii="標楷體" w:eastAsia="標楷體" w:hAnsi="標楷體" w:hint="eastAsia"/>
          <w:sz w:val="28"/>
        </w:rPr>
        <w:t>履約</w:t>
      </w:r>
      <w:r w:rsidR="00D732DF">
        <w:rPr>
          <w:rFonts w:ascii="標楷體" w:eastAsia="標楷體" w:hAnsi="標楷體" w:hint="eastAsia"/>
          <w:sz w:val="28"/>
        </w:rPr>
        <w:t>期限</w:t>
      </w:r>
      <w:r w:rsidR="00D732DF" w:rsidRPr="00B23307">
        <w:rPr>
          <w:rFonts w:ascii="標楷體" w:eastAsia="標楷體" w:hAnsi="標楷體" w:hint="eastAsia"/>
          <w:bCs/>
          <w:sz w:val="28"/>
        </w:rPr>
        <w:t>：</w:t>
      </w:r>
      <w:r w:rsidR="00F83798">
        <w:rPr>
          <w:rFonts w:ascii="標楷體" w:eastAsia="標楷體" w:hAnsi="標楷體" w:hint="eastAsia"/>
          <w:bCs/>
          <w:sz w:val="28"/>
        </w:rPr>
        <w:t>自</w:t>
      </w:r>
      <w:r w:rsidR="001D3BB2">
        <w:rPr>
          <w:rFonts w:ascii="標楷體" w:eastAsia="標楷體" w:hAnsi="標楷體" w:hint="eastAsia"/>
          <w:bCs/>
          <w:sz w:val="28"/>
        </w:rPr>
        <w:t>115</w:t>
      </w:r>
      <w:r w:rsidR="001D3BB2" w:rsidRPr="00842EBA">
        <w:rPr>
          <w:rFonts w:ascii="標楷體" w:eastAsia="標楷體" w:hAnsi="標楷體" w:hint="eastAsia"/>
          <w:bCs/>
          <w:sz w:val="28"/>
        </w:rPr>
        <w:t>年</w:t>
      </w:r>
      <w:r w:rsidR="000527AE">
        <w:rPr>
          <w:rFonts w:ascii="標楷體" w:eastAsia="標楷體" w:hAnsi="標楷體" w:hint="eastAsia"/>
          <w:bCs/>
          <w:sz w:val="28"/>
        </w:rPr>
        <w:t>10</w:t>
      </w:r>
      <w:r w:rsidR="001D3BB2" w:rsidRPr="00842EBA">
        <w:rPr>
          <w:rFonts w:ascii="標楷體" w:eastAsia="標楷體" w:hAnsi="標楷體" w:hint="eastAsia"/>
          <w:bCs/>
          <w:sz w:val="28"/>
        </w:rPr>
        <w:t>月1日起至115</w:t>
      </w:r>
      <w:r w:rsidR="001D3BB2">
        <w:rPr>
          <w:rFonts w:ascii="標楷體" w:eastAsia="標楷體" w:hAnsi="標楷體" w:hint="eastAsia"/>
          <w:bCs/>
          <w:sz w:val="28"/>
        </w:rPr>
        <w:t>年12月31日止。</w:t>
      </w:r>
    </w:p>
    <w:p w14:paraId="52162FBF" w14:textId="77777777" w:rsidR="00737374" w:rsidRPr="00B23307" w:rsidRDefault="00613FE7" w:rsidP="00084075">
      <w:pPr>
        <w:widowControl/>
        <w:autoSpaceDE w:val="0"/>
        <w:autoSpaceDN w:val="0"/>
        <w:snapToGrid w:val="0"/>
        <w:spacing w:line="440" w:lineRule="exact"/>
        <w:ind w:left="1960" w:hangingChars="700" w:hanging="1960"/>
        <w:jc w:val="both"/>
        <w:textAlignment w:val="bottom"/>
        <w:rPr>
          <w:rFonts w:ascii="標楷體" w:eastAsia="標楷體" w:hAnsi="標楷體"/>
          <w:bCs/>
          <w:sz w:val="28"/>
        </w:rPr>
      </w:pPr>
      <w:r>
        <w:rPr>
          <w:rFonts w:ascii="標楷體" w:eastAsia="標楷體" w:hAnsi="標楷體" w:hint="eastAsia"/>
          <w:sz w:val="28"/>
        </w:rPr>
        <w:t>柒</w:t>
      </w:r>
      <w:r w:rsidR="00737374" w:rsidRPr="00B23307">
        <w:rPr>
          <w:rFonts w:ascii="標楷體" w:eastAsia="標楷體" w:hAnsi="標楷體"/>
          <w:bCs/>
          <w:sz w:val="28"/>
          <w:szCs w:val="28"/>
        </w:rPr>
        <w:t>、</w:t>
      </w:r>
      <w:r w:rsidR="00737374" w:rsidRPr="00B23307">
        <w:rPr>
          <w:rFonts w:ascii="標楷體" w:eastAsia="標楷體" w:hAnsi="標楷體" w:hint="eastAsia"/>
          <w:bCs/>
          <w:sz w:val="28"/>
        </w:rPr>
        <w:t>投標廠商</w:t>
      </w:r>
      <w:r w:rsidR="00737374" w:rsidRPr="00B23307">
        <w:rPr>
          <w:rFonts w:ascii="標楷體" w:eastAsia="標楷體" w:hAnsi="標楷體" w:hint="eastAsia"/>
          <w:sz w:val="28"/>
        </w:rPr>
        <w:t>基本資格及應附具之</w:t>
      </w:r>
      <w:r w:rsidR="00737374" w:rsidRPr="00B23307">
        <w:rPr>
          <w:rFonts w:ascii="標楷體" w:eastAsia="標楷體" w:hAnsi="標楷體" w:hint="eastAsia"/>
          <w:bCs/>
          <w:sz w:val="28"/>
        </w:rPr>
        <w:t>證明文件：</w:t>
      </w:r>
    </w:p>
    <w:p w14:paraId="62CC5D76" w14:textId="77777777" w:rsidR="00441486" w:rsidRPr="00441486" w:rsidRDefault="00441486" w:rsidP="00441486">
      <w:pPr>
        <w:pStyle w:val="a5"/>
        <w:numPr>
          <w:ilvl w:val="0"/>
          <w:numId w:val="16"/>
        </w:numPr>
        <w:snapToGrid w:val="0"/>
        <w:spacing w:line="440" w:lineRule="exact"/>
        <w:ind w:leftChars="0"/>
        <w:jc w:val="both"/>
        <w:rPr>
          <w:rFonts w:ascii="標楷體" w:eastAsia="標楷體" w:hAnsi="標楷體"/>
          <w:sz w:val="28"/>
        </w:rPr>
      </w:pPr>
      <w:r w:rsidRPr="00441486">
        <w:rPr>
          <w:rFonts w:ascii="標楷體" w:eastAsia="標楷體" w:hAnsi="標楷體" w:hint="eastAsia"/>
          <w:sz w:val="28"/>
        </w:rPr>
        <w:t>凡依法登記立案且具有辦理與本採購相關項目之公司、有限合夥、行號，備「公司登記證明文件」、「有限合夥登記證明文件」、「商業登記證明文件」或政府立案證明文件、最近一期完稅證明文件(廠商不及提出最近一期證明者，得以前一期代之)及信用證明文件。</w:t>
      </w:r>
    </w:p>
    <w:p w14:paraId="552A62A4" w14:textId="333D260B" w:rsidR="00441486" w:rsidRPr="00441486" w:rsidRDefault="00441486" w:rsidP="00441486">
      <w:pPr>
        <w:pStyle w:val="a5"/>
        <w:numPr>
          <w:ilvl w:val="0"/>
          <w:numId w:val="16"/>
        </w:numPr>
        <w:snapToGrid w:val="0"/>
        <w:spacing w:line="440" w:lineRule="exact"/>
        <w:ind w:leftChars="0"/>
        <w:jc w:val="both"/>
        <w:rPr>
          <w:rFonts w:ascii="標楷體" w:eastAsia="標楷體" w:hAnsi="標楷體"/>
          <w:sz w:val="28"/>
        </w:rPr>
      </w:pPr>
      <w:r w:rsidRPr="00441486">
        <w:rPr>
          <w:rFonts w:ascii="標楷體" w:eastAsia="標楷體" w:hAnsi="標楷體" w:hint="eastAsia"/>
          <w:sz w:val="28"/>
        </w:rPr>
        <w:t>上列「公司登記證明文件」、「有限合夥登記證明文件」或「商業登記證</w:t>
      </w:r>
      <w:r w:rsidRPr="00441486">
        <w:rPr>
          <w:rFonts w:ascii="標楷體" w:eastAsia="標楷體" w:hAnsi="標楷體" w:hint="eastAsia"/>
          <w:sz w:val="28"/>
        </w:rPr>
        <w:lastRenderedPageBreak/>
        <w:t>明文件」，廠商得以列印公開於經濟部(網址https://gcis.nat.gov.tw/mainNew/商工登記資料)或直轄市、縣(市)政府資訊網站查詢資料代之。</w:t>
      </w:r>
    </w:p>
    <w:p w14:paraId="56170132" w14:textId="67C651DA" w:rsidR="00441486" w:rsidRPr="00441486" w:rsidRDefault="00441486" w:rsidP="00441486">
      <w:pPr>
        <w:pStyle w:val="a5"/>
        <w:numPr>
          <w:ilvl w:val="0"/>
          <w:numId w:val="16"/>
        </w:numPr>
        <w:snapToGrid w:val="0"/>
        <w:spacing w:line="440" w:lineRule="exact"/>
        <w:ind w:leftChars="0"/>
        <w:jc w:val="both"/>
        <w:rPr>
          <w:rFonts w:ascii="標楷體" w:eastAsia="標楷體" w:hAnsi="標楷體"/>
          <w:sz w:val="28"/>
        </w:rPr>
      </w:pPr>
      <w:r w:rsidRPr="00441486">
        <w:rPr>
          <w:rFonts w:ascii="標楷體" w:eastAsia="標楷體" w:hAnsi="標楷體" w:hint="eastAsia"/>
          <w:sz w:val="28"/>
        </w:rPr>
        <w:t>上列「信用證明文件」，必須為票據交換機構或受理查詢金融機構之非拒絕往來戶及最近3年內無退票紀錄證明，且查詢資料日期應記載為截止投標日前半年以內。</w:t>
      </w:r>
    </w:p>
    <w:p w14:paraId="102615BB" w14:textId="39828FC2" w:rsidR="00084075" w:rsidRPr="00773DCF" w:rsidRDefault="00441486" w:rsidP="00441486">
      <w:pPr>
        <w:pStyle w:val="a5"/>
        <w:numPr>
          <w:ilvl w:val="0"/>
          <w:numId w:val="16"/>
        </w:numPr>
        <w:snapToGrid w:val="0"/>
        <w:spacing w:line="440" w:lineRule="exact"/>
        <w:ind w:leftChars="0"/>
        <w:jc w:val="both"/>
        <w:rPr>
          <w:rFonts w:ascii="標楷體" w:eastAsia="標楷體" w:hAnsi="標楷體"/>
          <w:bCs/>
          <w:sz w:val="28"/>
          <w:szCs w:val="28"/>
        </w:rPr>
      </w:pPr>
      <w:r w:rsidRPr="00441486">
        <w:rPr>
          <w:rFonts w:ascii="標楷體" w:eastAsia="標楷體" w:hAnsi="標楷體" w:hint="eastAsia"/>
          <w:sz w:val="28"/>
        </w:rPr>
        <w:t>上列「最近一期</w:t>
      </w:r>
      <w:r w:rsidRPr="00441486">
        <w:rPr>
          <w:rFonts w:ascii="標楷體" w:eastAsia="標楷體" w:hAnsi="標楷體"/>
          <w:sz w:val="28"/>
        </w:rPr>
        <w:t>(</w:t>
      </w:r>
      <w:r w:rsidRPr="00441486">
        <w:rPr>
          <w:rFonts w:ascii="標楷體" w:eastAsia="標楷體" w:hAnsi="標楷體" w:hint="eastAsia"/>
          <w:sz w:val="28"/>
        </w:rPr>
        <w:t>或前一期</w:t>
      </w:r>
      <w:r w:rsidRPr="00441486">
        <w:rPr>
          <w:rFonts w:ascii="標楷體" w:eastAsia="標楷體" w:hAnsi="標楷體"/>
          <w:sz w:val="28"/>
        </w:rPr>
        <w:t>)</w:t>
      </w:r>
      <w:r w:rsidRPr="00441486">
        <w:rPr>
          <w:rFonts w:ascii="標楷體" w:eastAsia="標楷體" w:hAnsi="標楷體" w:hint="eastAsia"/>
          <w:sz w:val="28"/>
        </w:rPr>
        <w:t>完稅證明文件」，其屬營業稅繳稅證明者，為營業稅繳款書收據聯或主管稽徵機關核章之最近一期營業人銷售額與稅額申報書收執聯。廠商不及提出最近一期證明者，得以前一期之納稅證明代之。新設立且未屆第一期營業稅繳納期限者，得以營業稅主管稽徵機關核發之核准設立登記公函代之；經核定使用統一發票者，應一併檢附申領統一發票購票證相關文件。營業税或所得稅之納稅證明，得以與上開最近一期或前一期證明相同期間內主管稽徵機關核發之無違章欠稅之查復表代之</w:t>
      </w:r>
      <w:r w:rsidR="00737374" w:rsidRPr="00773DCF">
        <w:rPr>
          <w:rFonts w:ascii="標楷體" w:eastAsia="標楷體" w:hAnsi="標楷體"/>
          <w:bCs/>
          <w:sz w:val="28"/>
          <w:szCs w:val="28"/>
        </w:rPr>
        <w:t>。</w:t>
      </w:r>
    </w:p>
    <w:p w14:paraId="201C6DD1" w14:textId="77777777" w:rsidR="00084075" w:rsidRPr="00ED1C48" w:rsidRDefault="00613FE7" w:rsidP="00084075">
      <w:pPr>
        <w:snapToGrid w:val="0"/>
        <w:spacing w:beforeLines="50" w:before="190" w:line="440" w:lineRule="exact"/>
        <w:ind w:left="574" w:hangingChars="205" w:hanging="574"/>
        <w:jc w:val="both"/>
        <w:rPr>
          <w:rFonts w:ascii="標楷體" w:eastAsia="標楷體" w:hAnsi="標楷體"/>
          <w:sz w:val="28"/>
          <w:szCs w:val="28"/>
        </w:rPr>
      </w:pPr>
      <w:r>
        <w:rPr>
          <w:rFonts w:ascii="標楷體" w:eastAsia="標楷體" w:hAnsi="標楷體" w:hint="eastAsia"/>
          <w:sz w:val="28"/>
          <w:szCs w:val="28"/>
        </w:rPr>
        <w:t>捌</w:t>
      </w:r>
      <w:r w:rsidR="00084075" w:rsidRPr="00ED1C48">
        <w:rPr>
          <w:rFonts w:ascii="標楷體" w:eastAsia="標楷體" w:hAnsi="標楷體" w:hint="eastAsia"/>
          <w:sz w:val="28"/>
          <w:szCs w:val="28"/>
        </w:rPr>
        <w:t>、服務建議書規格：</w:t>
      </w:r>
    </w:p>
    <w:p w14:paraId="7DADBE51" w14:textId="77777777" w:rsidR="008D4B8E" w:rsidRPr="008D4B8E" w:rsidRDefault="008D4B8E" w:rsidP="008C489A">
      <w:pPr>
        <w:pStyle w:val="a5"/>
        <w:numPr>
          <w:ilvl w:val="0"/>
          <w:numId w:val="17"/>
        </w:numPr>
        <w:adjustRightInd w:val="0"/>
        <w:snapToGrid w:val="0"/>
        <w:spacing w:line="440" w:lineRule="exact"/>
        <w:ind w:leftChars="0" w:left="993" w:right="34" w:hanging="567"/>
        <w:jc w:val="both"/>
        <w:rPr>
          <w:rFonts w:ascii="標楷體" w:eastAsia="標楷體" w:hAnsi="標楷體"/>
          <w:kern w:val="16"/>
          <w:sz w:val="28"/>
          <w:szCs w:val="28"/>
        </w:rPr>
      </w:pPr>
      <w:r w:rsidRPr="003F2DC8">
        <w:rPr>
          <w:rFonts w:ascii="標楷體" w:eastAsia="標楷體" w:hAnsi="標楷體"/>
          <w:sz w:val="28"/>
        </w:rPr>
        <w:t>投標廠商應充分瞭解本案之契約規定、工作範圍與內容，並依本案</w:t>
      </w:r>
      <w:r w:rsidRPr="003F2DC8">
        <w:rPr>
          <w:rFonts w:ascii="標楷體" w:eastAsia="標楷體" w:hAnsi="標楷體" w:hint="eastAsia"/>
          <w:sz w:val="28"/>
        </w:rPr>
        <w:t>工作</w:t>
      </w:r>
      <w:r w:rsidRPr="003F2DC8">
        <w:rPr>
          <w:rFonts w:ascii="標楷體" w:eastAsia="標楷體" w:hAnsi="標楷體"/>
          <w:sz w:val="28"/>
        </w:rPr>
        <w:t>規範提出</w:t>
      </w:r>
      <w:r>
        <w:rPr>
          <w:rFonts w:ascii="標楷體" w:eastAsia="標楷體" w:hAnsi="標楷體" w:hint="eastAsia"/>
          <w:sz w:val="28"/>
        </w:rPr>
        <w:t>服務建議</w:t>
      </w:r>
      <w:r w:rsidRPr="003F2DC8">
        <w:rPr>
          <w:rFonts w:ascii="標楷體" w:eastAsia="標楷體" w:hAnsi="標楷體" w:hint="eastAsia"/>
          <w:sz w:val="28"/>
        </w:rPr>
        <w:t>書</w:t>
      </w:r>
      <w:r>
        <w:rPr>
          <w:rFonts w:ascii="標楷體" w:eastAsia="標楷體" w:hAnsi="標楷體" w:hint="eastAsia"/>
          <w:sz w:val="28"/>
        </w:rPr>
        <w:t>。</w:t>
      </w:r>
    </w:p>
    <w:p w14:paraId="0D6B3000" w14:textId="6E45B321" w:rsidR="008E741B" w:rsidRPr="00343AA0" w:rsidRDefault="00084075" w:rsidP="00343AA0">
      <w:pPr>
        <w:pStyle w:val="a5"/>
        <w:numPr>
          <w:ilvl w:val="0"/>
          <w:numId w:val="17"/>
        </w:numPr>
        <w:adjustRightInd w:val="0"/>
        <w:snapToGrid w:val="0"/>
        <w:spacing w:line="440" w:lineRule="exact"/>
        <w:ind w:leftChars="0" w:left="993" w:right="34" w:hanging="567"/>
        <w:jc w:val="both"/>
        <w:rPr>
          <w:rFonts w:ascii="標楷體" w:eastAsia="標楷體" w:hAnsi="標楷體"/>
          <w:kern w:val="16"/>
          <w:sz w:val="28"/>
          <w:szCs w:val="28"/>
        </w:rPr>
      </w:pPr>
      <w:r w:rsidRPr="00773DCF">
        <w:rPr>
          <w:rFonts w:ascii="標楷體" w:eastAsia="標楷體" w:hAnsi="標楷體" w:hint="eastAsia"/>
          <w:sz w:val="28"/>
          <w:szCs w:val="28"/>
        </w:rPr>
        <w:t>服務建議書</w:t>
      </w:r>
      <w:r w:rsidRPr="00773DCF">
        <w:rPr>
          <w:rFonts w:ascii="標楷體" w:eastAsia="標楷體" w:hAnsi="標楷體" w:hint="eastAsia"/>
          <w:kern w:val="16"/>
          <w:sz w:val="28"/>
          <w:szCs w:val="28"/>
        </w:rPr>
        <w:t>1</w:t>
      </w:r>
      <w:r w:rsidRPr="00842EBA">
        <w:rPr>
          <w:rFonts w:ascii="標楷體" w:eastAsia="標楷體" w:hAnsi="標楷體" w:hint="eastAsia"/>
          <w:kern w:val="16"/>
          <w:sz w:val="28"/>
          <w:szCs w:val="28"/>
        </w:rPr>
        <w:t>式</w:t>
      </w:r>
      <w:r w:rsidR="00D46F5F">
        <w:rPr>
          <w:rFonts w:ascii="標楷體" w:eastAsia="標楷體" w:hAnsi="標楷體" w:hint="eastAsia"/>
          <w:kern w:val="16"/>
          <w:sz w:val="28"/>
          <w:szCs w:val="28"/>
        </w:rPr>
        <w:t>5</w:t>
      </w:r>
      <w:r w:rsidRPr="003A2818">
        <w:rPr>
          <w:rFonts w:ascii="標楷體" w:eastAsia="標楷體" w:hAnsi="標楷體" w:hint="eastAsia"/>
          <w:kern w:val="16"/>
          <w:sz w:val="28"/>
          <w:szCs w:val="28"/>
        </w:rPr>
        <w:t>份</w:t>
      </w:r>
      <w:r w:rsidRPr="00842EBA">
        <w:rPr>
          <w:rFonts w:ascii="標楷體" w:eastAsia="標楷體" w:hAnsi="標楷體" w:hint="eastAsia"/>
          <w:kern w:val="16"/>
          <w:sz w:val="28"/>
          <w:szCs w:val="28"/>
        </w:rPr>
        <w:t>，</w:t>
      </w:r>
      <w:r w:rsidR="00B4028A" w:rsidRPr="00842EBA">
        <w:rPr>
          <w:rFonts w:ascii="標楷體" w:eastAsia="標楷體" w:hAnsi="標楷體" w:hint="eastAsia"/>
          <w:sz w:val="28"/>
          <w:szCs w:val="28"/>
        </w:rPr>
        <w:t>製作格式以</w:t>
      </w:r>
      <w:r w:rsidR="00B4028A" w:rsidRPr="00842EBA">
        <w:rPr>
          <w:rFonts w:ascii="標楷體" w:eastAsia="標楷體" w:hAnsi="標楷體"/>
          <w:sz w:val="28"/>
          <w:szCs w:val="28"/>
        </w:rPr>
        <w:t>A4</w:t>
      </w:r>
      <w:r w:rsidR="00B4028A" w:rsidRPr="00842EBA">
        <w:rPr>
          <w:rFonts w:ascii="標楷體" w:eastAsia="標楷體" w:hAnsi="標楷體" w:hint="eastAsia"/>
          <w:sz w:val="28"/>
          <w:szCs w:val="28"/>
        </w:rPr>
        <w:t>規格紙張雙面印製，文字以直式橫書方式編排、</w:t>
      </w:r>
      <w:r w:rsidR="00B4028A" w:rsidRPr="00842EBA">
        <w:rPr>
          <w:rFonts w:ascii="標楷體" w:eastAsia="標楷體" w:hAnsi="標楷體"/>
          <w:sz w:val="28"/>
        </w:rPr>
        <w:t>14號字體繕打</w:t>
      </w:r>
      <w:r w:rsidR="00B4028A" w:rsidRPr="00842EBA">
        <w:rPr>
          <w:rFonts w:ascii="標楷體" w:eastAsia="標楷體" w:hAnsi="標楷體" w:hint="eastAsia"/>
          <w:sz w:val="28"/>
          <w:szCs w:val="28"/>
        </w:rPr>
        <w:t>並編頁碼，並於左側裝釘成冊；</w:t>
      </w:r>
      <w:r w:rsidR="00B4028A" w:rsidRPr="00842EBA">
        <w:rPr>
          <w:rFonts w:ascii="標楷體" w:eastAsia="標楷體" w:hAnsi="標楷體" w:hint="eastAsia"/>
          <w:sz w:val="28"/>
        </w:rPr>
        <w:t>封面應註明</w:t>
      </w:r>
      <w:r w:rsidR="009A4C53" w:rsidRPr="00842EBA">
        <w:rPr>
          <w:rFonts w:ascii="標楷體" w:eastAsia="標楷體" w:hAnsi="標楷體" w:hint="eastAsia"/>
          <w:sz w:val="28"/>
        </w:rPr>
        <w:t>中華民國棒球協會</w:t>
      </w:r>
      <w:r w:rsidR="00B4028A" w:rsidRPr="00842EBA">
        <w:rPr>
          <w:rFonts w:ascii="標楷體" w:eastAsia="標楷體" w:hAnsi="標楷體" w:hint="eastAsia"/>
          <w:sz w:val="28"/>
        </w:rPr>
        <w:t>「</w:t>
      </w:r>
      <w:r w:rsidR="001D3BB2" w:rsidRPr="00842EBA">
        <w:rPr>
          <w:rFonts w:ascii="標楷體" w:eastAsia="標楷體" w:hAnsi="標楷體" w:hint="eastAsia"/>
          <w:bCs/>
          <w:sz w:val="28"/>
          <w:szCs w:val="28"/>
        </w:rPr>
        <w:t>115</w:t>
      </w:r>
      <w:r w:rsidR="00B4028A" w:rsidRPr="00842EBA">
        <w:rPr>
          <w:rFonts w:ascii="標楷體" w:eastAsia="標楷體" w:hAnsi="標楷體" w:hint="eastAsia"/>
          <w:bCs/>
          <w:sz w:val="28"/>
          <w:szCs w:val="28"/>
        </w:rPr>
        <w:t>年度</w:t>
      </w:r>
      <w:r w:rsidR="009A4C53" w:rsidRPr="00842EBA">
        <w:rPr>
          <w:rFonts w:ascii="標楷體" w:eastAsia="標楷體" w:hAnsi="標楷體" w:hint="eastAsia"/>
          <w:bCs/>
          <w:sz w:val="28"/>
          <w:szCs w:val="28"/>
        </w:rPr>
        <w:t>國家棒球訓練基地</w:t>
      </w:r>
      <w:r w:rsidR="00D46F5F">
        <w:rPr>
          <w:rFonts w:ascii="標楷體" w:eastAsia="標楷體" w:hAnsi="標楷體" w:hint="eastAsia"/>
          <w:bCs/>
          <w:sz w:val="28"/>
          <w:szCs w:val="28"/>
        </w:rPr>
        <w:t>機電</w:t>
      </w:r>
      <w:r w:rsidR="00B4028A" w:rsidRPr="00842EBA">
        <w:rPr>
          <w:rFonts w:ascii="標楷體" w:eastAsia="標楷體" w:hAnsi="標楷體" w:hint="eastAsia"/>
          <w:bCs/>
          <w:sz w:val="28"/>
          <w:szCs w:val="28"/>
        </w:rPr>
        <w:t>維護委外案</w:t>
      </w:r>
      <w:r w:rsidR="00B4028A" w:rsidRPr="00842EBA">
        <w:rPr>
          <w:rFonts w:ascii="標楷體" w:eastAsia="標楷體" w:hAnsi="標楷體" w:hint="eastAsia"/>
          <w:sz w:val="28"/>
        </w:rPr>
        <w:t>」服務建議書及</w:t>
      </w:r>
      <w:r w:rsidR="00B4028A" w:rsidRPr="00842EBA">
        <w:rPr>
          <w:rFonts w:ascii="標楷體" w:eastAsia="標楷體" w:hAnsi="標楷體" w:cs="標楷體"/>
          <w:sz w:val="28"/>
          <w:szCs w:val="28"/>
        </w:rPr>
        <w:t>「投標廠商名稱」之字樣</w:t>
      </w:r>
      <w:r w:rsidR="00B4028A" w:rsidRPr="00842EBA">
        <w:rPr>
          <w:rFonts w:ascii="標楷體" w:eastAsia="標楷體" w:hAnsi="標楷體" w:cs="標楷體" w:hint="eastAsia"/>
          <w:sz w:val="28"/>
          <w:szCs w:val="28"/>
        </w:rPr>
        <w:t>；</w:t>
      </w:r>
      <w:r w:rsidR="00B4028A" w:rsidRPr="00842EBA">
        <w:rPr>
          <w:rFonts w:ascii="標楷體" w:eastAsia="標楷體" w:hAnsi="標楷體" w:hint="eastAsia"/>
          <w:sz w:val="28"/>
          <w:szCs w:val="28"/>
        </w:rPr>
        <w:t>內頁則依序應包括評分項目及</w:t>
      </w:r>
      <w:r w:rsidR="00B4028A" w:rsidRPr="00842EBA">
        <w:rPr>
          <w:rFonts w:ascii="標楷體" w:eastAsia="標楷體" w:hAnsi="標楷體" w:hint="eastAsia"/>
          <w:sz w:val="28"/>
        </w:rPr>
        <w:t>服務建議書</w:t>
      </w:r>
      <w:r w:rsidR="00B4028A" w:rsidRPr="00842EBA">
        <w:rPr>
          <w:rFonts w:ascii="標楷體" w:eastAsia="標楷體" w:hAnsi="標楷體" w:hint="eastAsia"/>
          <w:sz w:val="28"/>
          <w:szCs w:val="28"/>
        </w:rPr>
        <w:t>內容對照表、目錄、本文及附錄，並以不超過50頁(單面印製1張計1頁；雙面印製1張計2頁)。請</w:t>
      </w:r>
      <w:r w:rsidR="00B4028A" w:rsidRPr="00842EBA">
        <w:rPr>
          <w:rFonts w:ascii="標楷體" w:eastAsia="標楷體" w:hAnsi="標楷體"/>
          <w:sz w:val="28"/>
          <w:szCs w:val="28"/>
        </w:rPr>
        <w:t>連同其他投標文件於截標規定期限前寄（送）達</w:t>
      </w:r>
      <w:r w:rsidR="000F7C72">
        <w:rPr>
          <w:rFonts w:ascii="標楷體" w:eastAsia="標楷體" w:hAnsi="標楷體" w:hint="eastAsia"/>
          <w:sz w:val="28"/>
          <w:szCs w:val="28"/>
        </w:rPr>
        <w:t>本會</w:t>
      </w:r>
      <w:r w:rsidR="00B4028A" w:rsidRPr="00842EBA">
        <w:rPr>
          <w:rFonts w:ascii="標楷體" w:eastAsia="標楷體" w:hAnsi="標楷體"/>
          <w:sz w:val="28"/>
          <w:szCs w:val="28"/>
        </w:rPr>
        <w:t>，否則視同資格審查不合格，不得參加</w:t>
      </w:r>
      <w:r w:rsidR="00B4028A" w:rsidRPr="003F2DC8">
        <w:rPr>
          <w:rFonts w:ascii="標楷體" w:eastAsia="標楷體" w:hAnsi="標楷體"/>
          <w:sz w:val="28"/>
          <w:szCs w:val="28"/>
        </w:rPr>
        <w:t>下一階段評</w:t>
      </w:r>
      <w:r w:rsidR="00B4028A">
        <w:rPr>
          <w:rFonts w:ascii="標楷體" w:eastAsia="標楷體" w:hAnsi="標楷體" w:hint="eastAsia"/>
          <w:sz w:val="28"/>
          <w:szCs w:val="28"/>
        </w:rPr>
        <w:t>選。</w:t>
      </w:r>
    </w:p>
    <w:p w14:paraId="641D2C2A" w14:textId="77777777" w:rsidR="00084075" w:rsidRPr="008C489A" w:rsidRDefault="00084075" w:rsidP="008C489A">
      <w:pPr>
        <w:pStyle w:val="a5"/>
        <w:numPr>
          <w:ilvl w:val="0"/>
          <w:numId w:val="17"/>
        </w:numPr>
        <w:adjustRightInd w:val="0"/>
        <w:snapToGrid w:val="0"/>
        <w:spacing w:line="440" w:lineRule="exact"/>
        <w:ind w:leftChars="0" w:left="993" w:right="34" w:hanging="567"/>
        <w:jc w:val="both"/>
        <w:rPr>
          <w:rFonts w:ascii="標楷體" w:eastAsia="標楷體" w:hAnsi="標楷體"/>
          <w:kern w:val="16"/>
          <w:sz w:val="28"/>
          <w:szCs w:val="28"/>
        </w:rPr>
      </w:pPr>
      <w:r w:rsidRPr="004609A6">
        <w:rPr>
          <w:rFonts w:ascii="標楷體" w:eastAsia="標楷體" w:hAnsi="標楷體" w:hint="eastAsia"/>
          <w:sz w:val="28"/>
          <w:szCs w:val="28"/>
        </w:rPr>
        <w:t>服務</w:t>
      </w:r>
      <w:r w:rsidRPr="004609A6">
        <w:rPr>
          <w:rFonts w:ascii="標楷體" w:eastAsia="標楷體" w:hAnsi="標楷體" w:hint="eastAsia"/>
          <w:kern w:val="16"/>
          <w:sz w:val="28"/>
          <w:szCs w:val="28"/>
        </w:rPr>
        <w:t>建議書內容：</w:t>
      </w:r>
      <w:r w:rsidRPr="008C489A">
        <w:rPr>
          <w:rFonts w:ascii="標楷體" w:eastAsia="標楷體" w:hAnsi="標楷體" w:hint="eastAsia"/>
          <w:sz w:val="28"/>
          <w:szCs w:val="28"/>
        </w:rPr>
        <w:t>投標廠商所提服務建議書章節應包含下列項目及說明分析，但不限以下章節及順序。</w:t>
      </w:r>
    </w:p>
    <w:p w14:paraId="4E3441FD" w14:textId="77777777" w:rsidR="00084075" w:rsidRPr="00ED1C48" w:rsidRDefault="008C489A" w:rsidP="00084075">
      <w:pPr>
        <w:snapToGrid w:val="0"/>
        <w:spacing w:line="440" w:lineRule="exact"/>
        <w:ind w:firstLineChars="200" w:firstLine="560"/>
        <w:jc w:val="both"/>
        <w:rPr>
          <w:rFonts w:ascii="標楷體" w:eastAsia="標楷體" w:hAnsi="標楷體"/>
          <w:sz w:val="28"/>
          <w:szCs w:val="28"/>
        </w:rPr>
      </w:pPr>
      <w:r>
        <w:rPr>
          <w:rFonts w:ascii="標楷體" w:eastAsia="標楷體" w:hAnsi="標楷體" w:hint="eastAsia"/>
          <w:sz w:val="28"/>
          <w:szCs w:val="28"/>
        </w:rPr>
        <w:t xml:space="preserve"> </w:t>
      </w:r>
      <w:r w:rsidR="00084075" w:rsidRPr="00ED1C48">
        <w:rPr>
          <w:rFonts w:ascii="標楷體" w:eastAsia="標楷體" w:hAnsi="標楷體" w:hint="eastAsia"/>
          <w:sz w:val="28"/>
          <w:szCs w:val="28"/>
        </w:rPr>
        <w:t>(一)第一章：前言</w:t>
      </w:r>
    </w:p>
    <w:p w14:paraId="45D474FB" w14:textId="7A0843D6" w:rsidR="00084075" w:rsidRPr="00ED1C48" w:rsidRDefault="008C489A" w:rsidP="00084075">
      <w:pPr>
        <w:snapToGrid w:val="0"/>
        <w:spacing w:line="440" w:lineRule="exact"/>
        <w:ind w:firstLineChars="200" w:firstLine="560"/>
        <w:jc w:val="both"/>
        <w:rPr>
          <w:rFonts w:ascii="標楷體" w:eastAsia="標楷體" w:hAnsi="標楷體"/>
          <w:sz w:val="28"/>
          <w:szCs w:val="28"/>
        </w:rPr>
      </w:pPr>
      <w:r>
        <w:rPr>
          <w:rFonts w:ascii="標楷體" w:eastAsia="標楷體" w:hAnsi="標楷體" w:hint="eastAsia"/>
          <w:sz w:val="28"/>
          <w:szCs w:val="28"/>
        </w:rPr>
        <w:t xml:space="preserve"> </w:t>
      </w:r>
      <w:r w:rsidR="00084075" w:rsidRPr="00ED1C48">
        <w:rPr>
          <w:rFonts w:ascii="標楷體" w:eastAsia="標楷體" w:hAnsi="標楷體" w:hint="eastAsia"/>
          <w:sz w:val="28"/>
          <w:szCs w:val="28"/>
        </w:rPr>
        <w:t>(二)第二章：</w:t>
      </w:r>
      <w:r w:rsidR="004609A6" w:rsidRPr="004609A6">
        <w:rPr>
          <w:rFonts w:ascii="標楷體" w:eastAsia="標楷體" w:hAnsi="標楷體" w:hint="eastAsia"/>
          <w:sz w:val="28"/>
          <w:szCs w:val="28"/>
        </w:rPr>
        <w:t>服務建議書完整性及可行性</w:t>
      </w:r>
    </w:p>
    <w:p w14:paraId="1CAA5D35" w14:textId="13C91428" w:rsidR="00B629CA" w:rsidRPr="00830AFA" w:rsidRDefault="00A951DC" w:rsidP="00B629CA">
      <w:pPr>
        <w:numPr>
          <w:ilvl w:val="0"/>
          <w:numId w:val="22"/>
        </w:numPr>
        <w:snapToGrid w:val="0"/>
        <w:spacing w:line="440" w:lineRule="exact"/>
        <w:ind w:firstLineChars="200" w:firstLine="560"/>
        <w:jc w:val="both"/>
        <w:rPr>
          <w:rFonts w:ascii="標楷體" w:eastAsia="標楷體" w:hAnsi="標楷體"/>
          <w:color w:val="EE0000"/>
          <w:sz w:val="28"/>
          <w:szCs w:val="28"/>
        </w:rPr>
      </w:pPr>
      <w:r w:rsidRPr="00830AFA">
        <w:rPr>
          <w:rFonts w:ascii="標楷體" w:eastAsia="標楷體" w:hAnsi="標楷體" w:hint="eastAsia"/>
          <w:color w:val="EE0000"/>
          <w:sz w:val="28"/>
          <w:szCs w:val="28"/>
        </w:rPr>
        <w:t>維護</w:t>
      </w:r>
      <w:r w:rsidR="00470863" w:rsidRPr="00830AFA">
        <w:rPr>
          <w:rFonts w:ascii="標楷體" w:eastAsia="標楷體" w:hAnsi="標楷體" w:hint="eastAsia"/>
          <w:color w:val="EE0000"/>
          <w:sz w:val="28"/>
          <w:szCs w:val="28"/>
        </w:rPr>
        <w:t>人力規劃、</w:t>
      </w:r>
      <w:r w:rsidR="00781439" w:rsidRPr="00830AFA">
        <w:rPr>
          <w:rFonts w:ascii="標楷體" w:eastAsia="標楷體" w:hAnsi="標楷體" w:hint="eastAsia"/>
          <w:color w:val="EE0000"/>
          <w:sz w:val="28"/>
          <w:szCs w:val="28"/>
        </w:rPr>
        <w:t>設備保養計畫表</w:t>
      </w:r>
      <w:r w:rsidR="00B629CA" w:rsidRPr="00830AFA">
        <w:rPr>
          <w:rFonts w:ascii="標楷體" w:eastAsia="標楷體" w:hAnsi="標楷體" w:hint="eastAsia"/>
          <w:color w:val="EE0000"/>
          <w:sz w:val="28"/>
          <w:szCs w:val="28"/>
        </w:rPr>
        <w:t>。</w:t>
      </w:r>
    </w:p>
    <w:p w14:paraId="55315EB6" w14:textId="0920BD4D" w:rsidR="00C62E52" w:rsidRPr="00830AFA" w:rsidRDefault="003E390E" w:rsidP="00C62E52">
      <w:pPr>
        <w:numPr>
          <w:ilvl w:val="0"/>
          <w:numId w:val="22"/>
        </w:numPr>
        <w:snapToGrid w:val="0"/>
        <w:spacing w:line="440" w:lineRule="exact"/>
        <w:ind w:firstLineChars="200" w:firstLine="560"/>
        <w:jc w:val="both"/>
        <w:rPr>
          <w:rFonts w:ascii="標楷體" w:eastAsia="標楷體" w:hAnsi="標楷體"/>
          <w:color w:val="EE0000"/>
          <w:sz w:val="28"/>
          <w:szCs w:val="28"/>
        </w:rPr>
      </w:pPr>
      <w:r w:rsidRPr="00830AFA">
        <w:rPr>
          <w:rFonts w:ascii="標楷體" w:eastAsia="標楷體" w:hAnsi="標楷體" w:hint="eastAsia"/>
          <w:color w:val="EE0000"/>
          <w:sz w:val="28"/>
          <w:szCs w:val="28"/>
        </w:rPr>
        <w:t>機電設備</w:t>
      </w:r>
      <w:r w:rsidR="00470863" w:rsidRPr="00830AFA">
        <w:rPr>
          <w:rFonts w:ascii="標楷體" w:eastAsia="標楷體" w:hAnsi="標楷體" w:hint="eastAsia"/>
          <w:color w:val="EE0000"/>
          <w:sz w:val="28"/>
          <w:szCs w:val="28"/>
        </w:rPr>
        <w:t>維護施</w:t>
      </w:r>
      <w:r w:rsidRPr="00830AFA">
        <w:rPr>
          <w:rFonts w:ascii="標楷體" w:eastAsia="標楷體" w:hAnsi="標楷體" w:hint="eastAsia"/>
          <w:color w:val="EE0000"/>
          <w:sz w:val="28"/>
          <w:szCs w:val="28"/>
        </w:rPr>
        <w:t>作說</w:t>
      </w:r>
      <w:r w:rsidR="00470863" w:rsidRPr="00830AFA">
        <w:rPr>
          <w:rFonts w:ascii="標楷體" w:eastAsia="標楷體" w:hAnsi="標楷體" w:hint="eastAsia"/>
          <w:color w:val="EE0000"/>
          <w:sz w:val="28"/>
          <w:szCs w:val="28"/>
        </w:rPr>
        <w:t>明</w:t>
      </w:r>
      <w:r w:rsidR="00A40D1C" w:rsidRPr="00830AFA">
        <w:rPr>
          <w:rFonts w:ascii="標楷體" w:eastAsia="標楷體" w:hAnsi="標楷體" w:hint="eastAsia"/>
          <w:color w:val="EE0000"/>
          <w:sz w:val="28"/>
          <w:szCs w:val="28"/>
        </w:rPr>
        <w:t>。</w:t>
      </w:r>
    </w:p>
    <w:p w14:paraId="6E034761" w14:textId="16874250" w:rsidR="003C1D81" w:rsidRPr="00830AFA" w:rsidRDefault="00F140E1" w:rsidP="00C62E52">
      <w:pPr>
        <w:numPr>
          <w:ilvl w:val="0"/>
          <w:numId w:val="22"/>
        </w:numPr>
        <w:snapToGrid w:val="0"/>
        <w:spacing w:line="440" w:lineRule="exact"/>
        <w:ind w:firstLineChars="200" w:firstLine="560"/>
        <w:jc w:val="both"/>
        <w:rPr>
          <w:rFonts w:ascii="標楷體" w:eastAsia="標楷體" w:hAnsi="標楷體"/>
          <w:color w:val="EE0000"/>
          <w:sz w:val="28"/>
          <w:szCs w:val="28"/>
        </w:rPr>
      </w:pPr>
      <w:r w:rsidRPr="00830AFA">
        <w:rPr>
          <w:rFonts w:ascii="標楷體" w:eastAsia="標楷體" w:hAnsi="標楷體" w:hint="eastAsia"/>
          <w:color w:val="EE0000"/>
          <w:sz w:val="28"/>
          <w:szCs w:val="28"/>
        </w:rPr>
        <w:t>本案場設備清</w:t>
      </w:r>
      <w:r w:rsidR="00590EEF" w:rsidRPr="00830AFA">
        <w:rPr>
          <w:rFonts w:ascii="標楷體" w:eastAsia="標楷體" w:hAnsi="標楷體" w:hint="eastAsia"/>
          <w:color w:val="EE0000"/>
          <w:sz w:val="28"/>
          <w:szCs w:val="28"/>
        </w:rPr>
        <w:t>查</w:t>
      </w:r>
      <w:r w:rsidRPr="00830AFA">
        <w:rPr>
          <w:rFonts w:ascii="標楷體" w:eastAsia="標楷體" w:hAnsi="標楷體" w:hint="eastAsia"/>
          <w:color w:val="EE0000"/>
          <w:sz w:val="28"/>
          <w:szCs w:val="28"/>
        </w:rPr>
        <w:t>,核對,造冊</w:t>
      </w:r>
      <w:r w:rsidR="00590EEF" w:rsidRPr="00830AFA">
        <w:rPr>
          <w:rFonts w:ascii="標楷體" w:eastAsia="標楷體" w:hAnsi="標楷體" w:hint="eastAsia"/>
          <w:color w:val="EE0000"/>
          <w:sz w:val="28"/>
          <w:szCs w:val="28"/>
        </w:rPr>
        <w:t>。</w:t>
      </w:r>
    </w:p>
    <w:p w14:paraId="3C866651" w14:textId="268C0726" w:rsidR="00470863" w:rsidRPr="00830AFA" w:rsidRDefault="00470863" w:rsidP="00BA6397">
      <w:pPr>
        <w:numPr>
          <w:ilvl w:val="0"/>
          <w:numId w:val="22"/>
        </w:numPr>
        <w:snapToGrid w:val="0"/>
        <w:spacing w:line="440" w:lineRule="exact"/>
        <w:ind w:firstLineChars="200" w:firstLine="560"/>
        <w:jc w:val="both"/>
        <w:rPr>
          <w:rFonts w:ascii="標楷體" w:eastAsia="標楷體" w:hAnsi="標楷體"/>
          <w:color w:val="EE0000"/>
          <w:sz w:val="28"/>
          <w:szCs w:val="28"/>
        </w:rPr>
      </w:pPr>
      <w:r w:rsidRPr="00830AFA">
        <w:rPr>
          <w:rFonts w:ascii="標楷體" w:eastAsia="標楷體" w:hAnsi="標楷體" w:hint="eastAsia"/>
          <w:color w:val="EE0000"/>
          <w:sz w:val="28"/>
          <w:szCs w:val="28"/>
        </w:rPr>
        <w:t>本案機具之數量、功能及維護方式</w:t>
      </w:r>
      <w:r w:rsidR="00B629CA" w:rsidRPr="00830AFA">
        <w:rPr>
          <w:rFonts w:ascii="標楷體" w:eastAsia="標楷體" w:hAnsi="標楷體" w:hint="eastAsia"/>
          <w:color w:val="EE0000"/>
          <w:sz w:val="28"/>
          <w:szCs w:val="28"/>
        </w:rPr>
        <w:t>。</w:t>
      </w:r>
    </w:p>
    <w:p w14:paraId="5E402122" w14:textId="0A4F56C8" w:rsidR="00084075" w:rsidRPr="004609A6" w:rsidRDefault="00084075" w:rsidP="00B629CA">
      <w:pPr>
        <w:snapToGrid w:val="0"/>
        <w:spacing w:line="440" w:lineRule="exact"/>
        <w:ind w:left="480"/>
        <w:jc w:val="both"/>
        <w:rPr>
          <w:rFonts w:ascii="標楷體" w:eastAsia="標楷體" w:hAnsi="標楷體"/>
          <w:sz w:val="28"/>
          <w:szCs w:val="28"/>
        </w:rPr>
      </w:pPr>
      <w:r w:rsidRPr="004609A6">
        <w:rPr>
          <w:rFonts w:ascii="標楷體" w:eastAsia="標楷體" w:hAnsi="標楷體" w:hint="eastAsia"/>
          <w:sz w:val="28"/>
          <w:szCs w:val="28"/>
        </w:rPr>
        <w:t>(三)第三章：</w:t>
      </w:r>
      <w:r w:rsidR="004609A6">
        <w:rPr>
          <w:rFonts w:ascii="標楷體" w:eastAsia="標楷體" w:hAnsi="標楷體" w:hint="eastAsia"/>
          <w:sz w:val="28"/>
          <w:szCs w:val="28"/>
        </w:rPr>
        <w:t>專業能力及履約實績</w:t>
      </w:r>
    </w:p>
    <w:p w14:paraId="5B82B590" w14:textId="77777777" w:rsidR="004609A6" w:rsidRPr="004609A6" w:rsidRDefault="004609A6" w:rsidP="004609A6">
      <w:pPr>
        <w:numPr>
          <w:ilvl w:val="0"/>
          <w:numId w:val="22"/>
        </w:numPr>
        <w:snapToGrid w:val="0"/>
        <w:spacing w:line="440" w:lineRule="exact"/>
        <w:ind w:firstLineChars="200" w:firstLine="560"/>
        <w:jc w:val="both"/>
        <w:rPr>
          <w:rFonts w:ascii="標楷體" w:eastAsia="標楷體" w:hAnsi="標楷體"/>
          <w:sz w:val="28"/>
          <w:szCs w:val="28"/>
        </w:rPr>
      </w:pPr>
      <w:r w:rsidRPr="004609A6">
        <w:rPr>
          <w:rFonts w:ascii="標楷體" w:eastAsia="標楷體" w:hAnsi="標楷體" w:hint="eastAsia"/>
          <w:sz w:val="28"/>
          <w:szCs w:val="28"/>
        </w:rPr>
        <w:lastRenderedPageBreak/>
        <w:t>公司組織架構及其完整性。</w:t>
      </w:r>
    </w:p>
    <w:p w14:paraId="407C410F" w14:textId="77777777" w:rsidR="004609A6" w:rsidRPr="004609A6" w:rsidRDefault="004609A6" w:rsidP="004609A6">
      <w:pPr>
        <w:numPr>
          <w:ilvl w:val="0"/>
          <w:numId w:val="22"/>
        </w:numPr>
        <w:snapToGrid w:val="0"/>
        <w:spacing w:line="440" w:lineRule="exact"/>
        <w:ind w:firstLineChars="200" w:firstLine="560"/>
        <w:jc w:val="both"/>
        <w:rPr>
          <w:rFonts w:ascii="標楷體" w:eastAsia="標楷體" w:hAnsi="標楷體"/>
          <w:sz w:val="28"/>
          <w:szCs w:val="28"/>
        </w:rPr>
      </w:pPr>
      <w:r w:rsidRPr="004609A6">
        <w:rPr>
          <w:rFonts w:ascii="標楷體" w:eastAsia="標楷體" w:hAnsi="標楷體" w:hint="eastAsia"/>
          <w:sz w:val="28"/>
          <w:szCs w:val="28"/>
        </w:rPr>
        <w:t>廠商財務狀況。</w:t>
      </w:r>
    </w:p>
    <w:p w14:paraId="79D8BDED" w14:textId="77777777" w:rsidR="004609A6" w:rsidRDefault="004609A6" w:rsidP="004609A6">
      <w:pPr>
        <w:numPr>
          <w:ilvl w:val="0"/>
          <w:numId w:val="22"/>
        </w:numPr>
        <w:snapToGrid w:val="0"/>
        <w:spacing w:line="440" w:lineRule="exact"/>
        <w:ind w:firstLineChars="200" w:firstLine="560"/>
        <w:jc w:val="both"/>
        <w:rPr>
          <w:rFonts w:ascii="標楷體" w:eastAsia="標楷體" w:hAnsi="標楷體"/>
          <w:sz w:val="28"/>
          <w:szCs w:val="28"/>
        </w:rPr>
      </w:pPr>
      <w:r w:rsidRPr="004609A6">
        <w:rPr>
          <w:rFonts w:ascii="標楷體" w:eastAsia="標楷體" w:hAnsi="標楷體" w:hint="eastAsia"/>
          <w:sz w:val="28"/>
          <w:szCs w:val="28"/>
        </w:rPr>
        <w:t>工作團隊專業能力。</w:t>
      </w:r>
    </w:p>
    <w:p w14:paraId="296CBF4D" w14:textId="77777777" w:rsidR="004609A6" w:rsidRPr="004609A6" w:rsidRDefault="004609A6" w:rsidP="004609A6">
      <w:pPr>
        <w:numPr>
          <w:ilvl w:val="0"/>
          <w:numId w:val="22"/>
        </w:numPr>
        <w:snapToGrid w:val="0"/>
        <w:spacing w:line="440" w:lineRule="exact"/>
        <w:ind w:firstLineChars="200" w:firstLine="560"/>
        <w:jc w:val="both"/>
        <w:rPr>
          <w:rFonts w:ascii="標楷體" w:eastAsia="標楷體" w:hAnsi="標楷體"/>
          <w:sz w:val="28"/>
          <w:szCs w:val="28"/>
        </w:rPr>
      </w:pPr>
      <w:r w:rsidRPr="004609A6">
        <w:rPr>
          <w:rFonts w:ascii="標楷體" w:eastAsia="標楷體" w:hAnsi="標楷體" w:hint="eastAsia"/>
          <w:sz w:val="28"/>
          <w:szCs w:val="28"/>
        </w:rPr>
        <w:t>承辦經驗及工作實績。</w:t>
      </w:r>
    </w:p>
    <w:p w14:paraId="7FA73E49" w14:textId="73E16857" w:rsidR="00084075" w:rsidRPr="00ED1C48" w:rsidRDefault="008C489A" w:rsidP="004609A6">
      <w:pPr>
        <w:snapToGrid w:val="0"/>
        <w:spacing w:line="440" w:lineRule="exact"/>
        <w:ind w:firstLineChars="200" w:firstLine="560"/>
        <w:jc w:val="both"/>
        <w:rPr>
          <w:rFonts w:ascii="標楷體" w:eastAsia="標楷體" w:hAnsi="標楷體"/>
          <w:sz w:val="28"/>
          <w:szCs w:val="28"/>
        </w:rPr>
      </w:pPr>
      <w:r>
        <w:rPr>
          <w:rFonts w:ascii="標楷體" w:eastAsia="標楷體" w:hAnsi="標楷體" w:hint="eastAsia"/>
          <w:sz w:val="28"/>
          <w:szCs w:val="28"/>
        </w:rPr>
        <w:t xml:space="preserve"> </w:t>
      </w:r>
      <w:r w:rsidR="00084075" w:rsidRPr="00ED1C48">
        <w:rPr>
          <w:rFonts w:ascii="標楷體" w:eastAsia="標楷體" w:hAnsi="標楷體" w:hint="eastAsia"/>
          <w:sz w:val="28"/>
          <w:szCs w:val="28"/>
        </w:rPr>
        <w:t>(四)第四章：服務費用分析</w:t>
      </w:r>
    </w:p>
    <w:p w14:paraId="4E0D828F" w14:textId="77777777" w:rsidR="0089336C" w:rsidRPr="00B4028A" w:rsidRDefault="00B4028A" w:rsidP="00B4028A">
      <w:pPr>
        <w:pStyle w:val="a5"/>
        <w:numPr>
          <w:ilvl w:val="0"/>
          <w:numId w:val="34"/>
        </w:numPr>
        <w:snapToGrid w:val="0"/>
        <w:spacing w:line="440" w:lineRule="exact"/>
        <w:ind w:leftChars="0"/>
        <w:jc w:val="both"/>
        <w:rPr>
          <w:rFonts w:ascii="標楷體" w:eastAsia="標楷體" w:hAnsi="標楷體"/>
          <w:sz w:val="28"/>
          <w:szCs w:val="28"/>
        </w:rPr>
      </w:pPr>
      <w:r w:rsidRPr="00B4028A">
        <w:rPr>
          <w:rFonts w:ascii="標楷體" w:eastAsia="標楷體" w:hAnsi="標楷體" w:hint="eastAsia"/>
          <w:sz w:val="28"/>
          <w:szCs w:val="28"/>
        </w:rPr>
        <w:t>服務價格之正確性、合理性</w:t>
      </w:r>
      <w:r w:rsidR="00084075" w:rsidRPr="00B4028A">
        <w:rPr>
          <w:rFonts w:ascii="標楷體" w:eastAsia="標楷體" w:hAnsi="標楷體" w:hint="eastAsia"/>
          <w:sz w:val="28"/>
          <w:szCs w:val="28"/>
        </w:rPr>
        <w:t>。</w:t>
      </w:r>
    </w:p>
    <w:p w14:paraId="4585C759" w14:textId="7412ED37" w:rsidR="0051105A" w:rsidRPr="0051105A" w:rsidRDefault="00084075" w:rsidP="0051105A">
      <w:pPr>
        <w:pStyle w:val="a5"/>
        <w:numPr>
          <w:ilvl w:val="0"/>
          <w:numId w:val="17"/>
        </w:numPr>
        <w:snapToGrid w:val="0"/>
        <w:spacing w:line="440" w:lineRule="exact"/>
        <w:ind w:leftChars="0" w:left="993" w:hanging="567"/>
        <w:jc w:val="both"/>
        <w:rPr>
          <w:rFonts w:ascii="標楷體" w:eastAsia="標楷體" w:hAnsi="標楷體"/>
          <w:sz w:val="28"/>
          <w:szCs w:val="28"/>
        </w:rPr>
      </w:pPr>
      <w:r w:rsidRPr="008C489A">
        <w:rPr>
          <w:rFonts w:ascii="標楷體" w:eastAsia="標楷體" w:hAnsi="標楷體" w:hint="eastAsia"/>
          <w:sz w:val="28"/>
          <w:szCs w:val="28"/>
        </w:rPr>
        <w:t>投標廠商於服務建議書所提及之本案主持人，以就職於投標廠商者為限。</w:t>
      </w:r>
    </w:p>
    <w:p w14:paraId="14EBCBA0" w14:textId="77777777" w:rsidR="00747450" w:rsidRPr="00747450" w:rsidRDefault="00747450" w:rsidP="00747450">
      <w:pPr>
        <w:pStyle w:val="a5"/>
        <w:numPr>
          <w:ilvl w:val="0"/>
          <w:numId w:val="17"/>
        </w:numPr>
        <w:snapToGrid w:val="0"/>
        <w:spacing w:line="440" w:lineRule="exact"/>
        <w:ind w:leftChars="0" w:left="993" w:hanging="567"/>
        <w:jc w:val="both"/>
        <w:rPr>
          <w:rFonts w:ascii="標楷體" w:eastAsia="標楷體" w:hAnsi="標楷體"/>
          <w:sz w:val="28"/>
          <w:szCs w:val="28"/>
        </w:rPr>
      </w:pPr>
      <w:r w:rsidRPr="003F2DC8">
        <w:rPr>
          <w:rFonts w:ascii="標楷體" w:eastAsia="標楷體" w:hAnsi="標楷體"/>
          <w:sz w:val="28"/>
        </w:rPr>
        <w:t>為因應「個人資料保護法」，</w:t>
      </w:r>
      <w:r w:rsidRPr="003F2DC8">
        <w:rPr>
          <w:rFonts w:ascii="標楷體" w:eastAsia="標楷體" w:hAnsi="標楷體" w:hint="eastAsia"/>
          <w:sz w:val="28"/>
        </w:rPr>
        <w:t>企劃書</w:t>
      </w:r>
      <w:r w:rsidRPr="003F2DC8">
        <w:rPr>
          <w:rFonts w:ascii="標楷體" w:eastAsia="標楷體" w:hAnsi="標楷體"/>
          <w:sz w:val="28"/>
        </w:rPr>
        <w:t>執行涉及個人資料之蒐集、處理及利用</w:t>
      </w:r>
      <w:r w:rsidRPr="003F2DC8">
        <w:rPr>
          <w:rFonts w:ascii="標楷體" w:eastAsia="標楷體" w:hAnsi="標楷體" w:hint="eastAsia"/>
          <w:sz w:val="28"/>
        </w:rPr>
        <w:t>，投標廠商應依相關規定辦理，並</w:t>
      </w:r>
      <w:r w:rsidRPr="003F2DC8">
        <w:rPr>
          <w:rFonts w:ascii="標楷體" w:eastAsia="標楷體" w:hAnsi="標楷體"/>
          <w:sz w:val="28"/>
        </w:rPr>
        <w:t>應注意下列事項：</w:t>
      </w:r>
    </w:p>
    <w:p w14:paraId="34EF7B96" w14:textId="77777777" w:rsidR="00747450" w:rsidRPr="00747450" w:rsidRDefault="00747450" w:rsidP="00747450">
      <w:pPr>
        <w:pStyle w:val="a5"/>
        <w:numPr>
          <w:ilvl w:val="0"/>
          <w:numId w:val="35"/>
        </w:numPr>
        <w:snapToGrid w:val="0"/>
        <w:spacing w:line="440" w:lineRule="exact"/>
        <w:ind w:leftChars="0" w:left="1276" w:hanging="567"/>
        <w:jc w:val="both"/>
        <w:rPr>
          <w:rFonts w:ascii="標楷體" w:eastAsia="標楷體" w:hAnsi="標楷體"/>
          <w:sz w:val="28"/>
          <w:szCs w:val="28"/>
        </w:rPr>
      </w:pPr>
      <w:r w:rsidRPr="003F2DC8">
        <w:rPr>
          <w:rFonts w:ascii="標楷體" w:eastAsia="標楷體" w:hAnsi="標楷體"/>
          <w:sz w:val="28"/>
        </w:rPr>
        <w:t>個人資料之蒐集或電腦處理，應經當事人書面同意、執掌必要範圍內、對當事人權益無侵害之虞，且符特定目的，始得為之。個資利用時，應與法定職務必要範圍內為之，並與特定目的相符。</w:t>
      </w:r>
    </w:p>
    <w:p w14:paraId="626507C0" w14:textId="059EF747" w:rsidR="00747450" w:rsidRPr="00747450" w:rsidRDefault="00747450" w:rsidP="00747450">
      <w:pPr>
        <w:pStyle w:val="a5"/>
        <w:numPr>
          <w:ilvl w:val="0"/>
          <w:numId w:val="35"/>
        </w:numPr>
        <w:snapToGrid w:val="0"/>
        <w:spacing w:line="440" w:lineRule="exact"/>
        <w:ind w:leftChars="0" w:left="1276" w:hanging="567"/>
        <w:jc w:val="both"/>
        <w:rPr>
          <w:rFonts w:ascii="標楷體" w:eastAsia="標楷體" w:hAnsi="標楷體"/>
          <w:sz w:val="28"/>
          <w:szCs w:val="28"/>
        </w:rPr>
      </w:pPr>
      <w:r w:rsidRPr="003F2DC8">
        <w:rPr>
          <w:rFonts w:ascii="標楷體" w:eastAsia="標楷體" w:hAnsi="標楷體"/>
          <w:sz w:val="28"/>
        </w:rPr>
        <w:t>加強個人資料存取加解密等防護功能，以及新增、修改、查詢、列印等必要log</w:t>
      </w:r>
      <w:r w:rsidR="007345D7">
        <w:rPr>
          <w:rFonts w:ascii="標楷體" w:eastAsia="標楷體" w:hAnsi="標楷體" w:hint="eastAsia"/>
          <w:sz w:val="28"/>
        </w:rPr>
        <w:t>o</w:t>
      </w:r>
      <w:r w:rsidRPr="003F2DC8">
        <w:rPr>
          <w:rFonts w:ascii="標楷體" w:eastAsia="標楷體" w:hAnsi="標楷體"/>
          <w:sz w:val="28"/>
        </w:rPr>
        <w:t>之記錄。</w:t>
      </w:r>
    </w:p>
    <w:p w14:paraId="58E73DEB" w14:textId="2EAB1DE6" w:rsidR="00747450" w:rsidRPr="00842EBA" w:rsidRDefault="00747450" w:rsidP="00747450">
      <w:pPr>
        <w:pStyle w:val="a5"/>
        <w:numPr>
          <w:ilvl w:val="0"/>
          <w:numId w:val="17"/>
        </w:numPr>
        <w:snapToGrid w:val="0"/>
        <w:spacing w:line="440" w:lineRule="exact"/>
        <w:ind w:leftChars="0" w:left="993" w:hanging="567"/>
        <w:jc w:val="both"/>
        <w:rPr>
          <w:rFonts w:ascii="標楷體" w:eastAsia="標楷體" w:hAnsi="標楷體"/>
          <w:sz w:val="28"/>
          <w:szCs w:val="28"/>
        </w:rPr>
      </w:pPr>
      <w:r w:rsidRPr="003F2DC8">
        <w:rPr>
          <w:rFonts w:ascii="標楷體" w:eastAsia="標楷體" w:hAnsi="標楷體" w:hint="eastAsia"/>
          <w:sz w:val="28"/>
        </w:rPr>
        <w:t>投</w:t>
      </w:r>
      <w:r w:rsidRPr="003F2DC8">
        <w:rPr>
          <w:rFonts w:ascii="標楷體" w:eastAsia="標楷體" w:hAnsi="標楷體"/>
          <w:sz w:val="28"/>
        </w:rPr>
        <w:t>標廠商</w:t>
      </w:r>
      <w:r w:rsidRPr="003F2DC8">
        <w:rPr>
          <w:rFonts w:ascii="標楷體" w:eastAsia="標楷體" w:hAnsi="標楷體" w:hint="eastAsia"/>
          <w:sz w:val="28"/>
        </w:rPr>
        <w:t>如得標後，</w:t>
      </w:r>
      <w:r w:rsidRPr="003F2DC8">
        <w:rPr>
          <w:rFonts w:ascii="標楷體" w:eastAsia="標楷體" w:hAnsi="標楷體"/>
          <w:sz w:val="28"/>
        </w:rPr>
        <w:t>應指</w:t>
      </w:r>
      <w:r w:rsidRPr="00842EBA">
        <w:rPr>
          <w:rFonts w:ascii="標楷體" w:eastAsia="標楷體" w:hAnsi="標楷體"/>
          <w:sz w:val="28"/>
        </w:rPr>
        <w:t>派專人擔任本案聯繫窗口，專責控管委託事項人員出缺勤、聯繫及協調等工作，</w:t>
      </w:r>
      <w:r w:rsidRPr="00842EBA">
        <w:rPr>
          <w:rFonts w:ascii="標楷體" w:eastAsia="標楷體" w:hAnsi="標楷體" w:hint="eastAsia"/>
          <w:sz w:val="28"/>
        </w:rPr>
        <w:t>並</w:t>
      </w:r>
      <w:r w:rsidRPr="00842EBA">
        <w:rPr>
          <w:rFonts w:ascii="標楷體" w:eastAsia="標楷體" w:hAnsi="標楷體"/>
          <w:sz w:val="28"/>
        </w:rPr>
        <w:t>得視</w:t>
      </w:r>
      <w:r w:rsidR="000F7C72">
        <w:rPr>
          <w:rFonts w:ascii="標楷體" w:eastAsia="標楷體" w:hAnsi="標楷體" w:hint="eastAsia"/>
          <w:sz w:val="28"/>
        </w:rPr>
        <w:t>本會</w:t>
      </w:r>
      <w:r w:rsidRPr="00842EBA">
        <w:rPr>
          <w:rFonts w:ascii="標楷體" w:eastAsia="標楷體" w:hAnsi="標楷體"/>
          <w:sz w:val="28"/>
        </w:rPr>
        <w:t>需要配合召開會議。</w:t>
      </w:r>
    </w:p>
    <w:p w14:paraId="3A3F5329" w14:textId="165796EC" w:rsidR="00747450" w:rsidRPr="00842EBA" w:rsidRDefault="00747450" w:rsidP="00747450">
      <w:pPr>
        <w:pStyle w:val="a5"/>
        <w:numPr>
          <w:ilvl w:val="0"/>
          <w:numId w:val="17"/>
        </w:numPr>
        <w:snapToGrid w:val="0"/>
        <w:spacing w:line="440" w:lineRule="exact"/>
        <w:ind w:leftChars="0" w:left="993" w:hanging="567"/>
        <w:jc w:val="both"/>
        <w:rPr>
          <w:rFonts w:ascii="標楷體" w:eastAsia="標楷體" w:hAnsi="標楷體"/>
          <w:sz w:val="28"/>
          <w:szCs w:val="28"/>
        </w:rPr>
      </w:pPr>
      <w:r w:rsidRPr="00842EBA">
        <w:rPr>
          <w:rFonts w:ascii="標楷體" w:eastAsia="標楷體" w:hAnsi="標楷體"/>
          <w:sz w:val="28"/>
        </w:rPr>
        <w:t>投標廠商所投</w:t>
      </w:r>
      <w:r w:rsidRPr="00842EBA">
        <w:rPr>
          <w:rFonts w:ascii="標楷體" w:eastAsia="標楷體" w:hAnsi="標楷體" w:hint="eastAsia"/>
          <w:sz w:val="28"/>
        </w:rPr>
        <w:t>服務建議書</w:t>
      </w:r>
      <w:r w:rsidRPr="00842EBA">
        <w:rPr>
          <w:rFonts w:ascii="標楷體" w:eastAsia="標楷體" w:hAnsi="標楷體"/>
          <w:sz w:val="28"/>
        </w:rPr>
        <w:t>，本</w:t>
      </w:r>
      <w:r w:rsidR="00E148BB" w:rsidRPr="00842EBA">
        <w:rPr>
          <w:rFonts w:ascii="標楷體" w:eastAsia="標楷體" w:hAnsi="標楷體" w:hint="eastAsia"/>
          <w:sz w:val="28"/>
        </w:rPr>
        <w:t>會</w:t>
      </w:r>
      <w:r w:rsidRPr="00842EBA">
        <w:rPr>
          <w:rFonts w:ascii="標楷體" w:eastAsia="標楷體" w:hAnsi="標楷體"/>
          <w:sz w:val="28"/>
        </w:rPr>
        <w:t>不另支付酬勞或稿費。</w:t>
      </w:r>
    </w:p>
    <w:p w14:paraId="2A66303A" w14:textId="77777777" w:rsidR="00747450" w:rsidRPr="00842EBA" w:rsidRDefault="00747450" w:rsidP="00747450">
      <w:pPr>
        <w:pStyle w:val="a5"/>
        <w:numPr>
          <w:ilvl w:val="0"/>
          <w:numId w:val="17"/>
        </w:numPr>
        <w:snapToGrid w:val="0"/>
        <w:spacing w:line="440" w:lineRule="exact"/>
        <w:ind w:leftChars="0" w:left="993" w:hanging="567"/>
        <w:jc w:val="both"/>
        <w:rPr>
          <w:rFonts w:ascii="標楷體" w:eastAsia="標楷體" w:hAnsi="標楷體"/>
          <w:sz w:val="28"/>
          <w:szCs w:val="28"/>
        </w:rPr>
      </w:pPr>
      <w:r w:rsidRPr="00842EBA">
        <w:rPr>
          <w:rFonts w:ascii="標楷體" w:eastAsia="標楷體" w:hAnsi="標楷體" w:hint="eastAsia"/>
          <w:sz w:val="28"/>
        </w:rPr>
        <w:t>投</w:t>
      </w:r>
      <w:r w:rsidRPr="00842EBA">
        <w:rPr>
          <w:rFonts w:ascii="標楷體" w:eastAsia="標楷體" w:hAnsi="標楷體"/>
          <w:sz w:val="28"/>
        </w:rPr>
        <w:t>標廠商</w:t>
      </w:r>
      <w:r w:rsidRPr="00842EBA">
        <w:rPr>
          <w:rFonts w:ascii="標楷體" w:eastAsia="標楷體" w:hAnsi="標楷體" w:hint="eastAsia"/>
          <w:sz w:val="28"/>
        </w:rPr>
        <w:t>如得標後，廠商</w:t>
      </w:r>
      <w:r w:rsidRPr="00842EBA">
        <w:rPr>
          <w:rFonts w:ascii="標楷體" w:eastAsia="標楷體" w:hAnsi="標楷體"/>
          <w:sz w:val="28"/>
        </w:rPr>
        <w:t>與</w:t>
      </w:r>
      <w:r w:rsidRPr="00842EBA">
        <w:rPr>
          <w:rFonts w:ascii="標楷體" w:eastAsia="標楷體" w:hAnsi="標楷體" w:hint="eastAsia"/>
          <w:sz w:val="28"/>
        </w:rPr>
        <w:t>派駐</w:t>
      </w:r>
      <w:r w:rsidRPr="00842EBA">
        <w:rPr>
          <w:rFonts w:ascii="標楷體" w:eastAsia="標楷體" w:hAnsi="標楷體"/>
          <w:sz w:val="28"/>
        </w:rPr>
        <w:t>人員於本案</w:t>
      </w:r>
      <w:r w:rsidRPr="00842EBA">
        <w:rPr>
          <w:rFonts w:ascii="標楷體" w:eastAsia="標楷體" w:hAnsi="標楷體" w:hint="eastAsia"/>
          <w:sz w:val="28"/>
        </w:rPr>
        <w:t>履約</w:t>
      </w:r>
      <w:r w:rsidRPr="00842EBA">
        <w:rPr>
          <w:rFonts w:ascii="標楷體" w:eastAsia="標楷體" w:hAnsi="標楷體"/>
          <w:sz w:val="28"/>
        </w:rPr>
        <w:t>期間接觸之任何文件、資料及設備有保密責任，不得交予第三者或將其內容對外發表；得標廠商及</w:t>
      </w:r>
      <w:r w:rsidRPr="00842EBA">
        <w:rPr>
          <w:rFonts w:ascii="標楷體" w:eastAsia="標楷體" w:hAnsi="標楷體" w:hint="eastAsia"/>
          <w:sz w:val="28"/>
        </w:rPr>
        <w:t>派駐</w:t>
      </w:r>
      <w:r w:rsidRPr="00842EBA">
        <w:rPr>
          <w:rFonts w:ascii="標楷體" w:eastAsia="標楷體" w:hAnsi="標楷體"/>
          <w:sz w:val="28"/>
        </w:rPr>
        <w:t>人員均</w:t>
      </w:r>
      <w:r w:rsidRPr="00842EBA">
        <w:rPr>
          <w:rFonts w:ascii="標楷體" w:eastAsia="標楷體" w:hAnsi="標楷體" w:hint="eastAsia"/>
          <w:sz w:val="28"/>
        </w:rPr>
        <w:t>須</w:t>
      </w:r>
      <w:r w:rsidRPr="00842EBA">
        <w:rPr>
          <w:rFonts w:ascii="標楷體" w:eastAsia="標楷體" w:hAnsi="標楷體"/>
          <w:sz w:val="28"/>
        </w:rPr>
        <w:t>簽署保密切結。</w:t>
      </w:r>
    </w:p>
    <w:p w14:paraId="2D54DCDD" w14:textId="77777777" w:rsidR="00747450" w:rsidRPr="00842EBA" w:rsidRDefault="00747450" w:rsidP="00747450">
      <w:pPr>
        <w:pStyle w:val="a5"/>
        <w:numPr>
          <w:ilvl w:val="0"/>
          <w:numId w:val="17"/>
        </w:numPr>
        <w:snapToGrid w:val="0"/>
        <w:spacing w:line="440" w:lineRule="exact"/>
        <w:ind w:leftChars="0" w:left="993" w:hanging="567"/>
        <w:jc w:val="both"/>
        <w:rPr>
          <w:rFonts w:ascii="標楷體" w:eastAsia="標楷體" w:hAnsi="標楷體"/>
          <w:sz w:val="28"/>
          <w:szCs w:val="28"/>
        </w:rPr>
      </w:pPr>
      <w:r w:rsidRPr="00842EBA">
        <w:rPr>
          <w:rFonts w:ascii="標楷體" w:eastAsia="標楷體" w:hAnsi="標楷體"/>
          <w:sz w:val="28"/>
        </w:rPr>
        <w:t>投標文件之內容涉及智慧財產權歸屬及侵害第三人合法權益時，由廠商負責處理並承擔一切法律責任</w:t>
      </w:r>
      <w:r w:rsidRPr="00842EBA">
        <w:rPr>
          <w:rFonts w:ascii="標楷體" w:eastAsia="標楷體" w:hAnsi="標楷體" w:hint="eastAsia"/>
          <w:sz w:val="28"/>
        </w:rPr>
        <w:t>。</w:t>
      </w:r>
    </w:p>
    <w:p w14:paraId="2BA9E22D" w14:textId="77777777" w:rsidR="00084075" w:rsidRPr="00842EBA" w:rsidRDefault="00613FE7" w:rsidP="00084075">
      <w:pPr>
        <w:autoSpaceDE w:val="0"/>
        <w:autoSpaceDN w:val="0"/>
        <w:adjustRightInd w:val="0"/>
        <w:snapToGrid w:val="0"/>
        <w:spacing w:beforeLines="50" w:before="190" w:line="440" w:lineRule="exact"/>
        <w:jc w:val="both"/>
        <w:rPr>
          <w:rFonts w:ascii="標楷體" w:eastAsia="標楷體" w:hAnsi="標楷體"/>
          <w:kern w:val="16"/>
          <w:sz w:val="28"/>
          <w:szCs w:val="28"/>
        </w:rPr>
      </w:pPr>
      <w:r w:rsidRPr="00842EBA">
        <w:rPr>
          <w:rFonts w:ascii="標楷體" w:eastAsia="標楷體" w:hAnsi="標楷體" w:hint="eastAsia"/>
          <w:kern w:val="16"/>
          <w:sz w:val="28"/>
          <w:szCs w:val="28"/>
        </w:rPr>
        <w:t>玖</w:t>
      </w:r>
      <w:r w:rsidR="00084075" w:rsidRPr="00842EBA">
        <w:rPr>
          <w:rFonts w:ascii="標楷體" w:eastAsia="標楷體" w:hAnsi="標楷體" w:hint="eastAsia"/>
          <w:kern w:val="16"/>
          <w:sz w:val="28"/>
          <w:szCs w:val="28"/>
        </w:rPr>
        <w:t>、</w:t>
      </w:r>
      <w:r w:rsidR="00084075" w:rsidRPr="00842EBA">
        <w:rPr>
          <w:rFonts w:ascii="標楷體" w:eastAsia="標楷體" w:hAnsi="標楷體" w:hint="eastAsia"/>
          <w:sz w:val="28"/>
          <w:szCs w:val="28"/>
        </w:rPr>
        <w:t>投標廠商評選方式</w:t>
      </w:r>
    </w:p>
    <w:p w14:paraId="2F56B4A9" w14:textId="3945A1C9" w:rsidR="00084075" w:rsidRPr="00842EBA" w:rsidRDefault="00084075" w:rsidP="00E15190">
      <w:pPr>
        <w:pStyle w:val="af2"/>
        <w:numPr>
          <w:ilvl w:val="0"/>
          <w:numId w:val="19"/>
        </w:numPr>
        <w:snapToGrid w:val="0"/>
        <w:spacing w:before="0" w:beforeAutospacing="0" w:after="0" w:afterAutospacing="0" w:line="440" w:lineRule="exact"/>
        <w:ind w:leftChars="0" w:left="993" w:right="34" w:firstLineChars="0" w:hanging="567"/>
        <w:jc w:val="both"/>
        <w:rPr>
          <w:sz w:val="28"/>
          <w:szCs w:val="28"/>
        </w:rPr>
      </w:pPr>
      <w:r w:rsidRPr="00842EBA">
        <w:rPr>
          <w:rFonts w:hint="eastAsia"/>
          <w:sz w:val="28"/>
          <w:szCs w:val="28"/>
        </w:rPr>
        <w:t>本案將由本</w:t>
      </w:r>
      <w:r w:rsidR="00E148BB" w:rsidRPr="00842EBA">
        <w:rPr>
          <w:rFonts w:hint="eastAsia"/>
          <w:sz w:val="28"/>
        </w:rPr>
        <w:t>會</w:t>
      </w:r>
      <w:r w:rsidRPr="00842EBA">
        <w:rPr>
          <w:rFonts w:hint="eastAsia"/>
          <w:sz w:val="28"/>
          <w:szCs w:val="28"/>
        </w:rPr>
        <w:t>成立採購評選委員會(下稱評選委員會)，並</w:t>
      </w:r>
      <w:r w:rsidR="00CF1BD3">
        <w:rPr>
          <w:rFonts w:hint="eastAsia"/>
          <w:sz w:val="28"/>
          <w:szCs w:val="28"/>
        </w:rPr>
        <w:t>參考</w:t>
      </w:r>
      <w:r w:rsidRPr="00842EBA">
        <w:rPr>
          <w:rFonts w:hint="eastAsia"/>
          <w:sz w:val="28"/>
          <w:szCs w:val="28"/>
        </w:rPr>
        <w:t>最有利標評選</w:t>
      </w:r>
      <w:r w:rsidR="00CF1BD3">
        <w:rPr>
          <w:rFonts w:hint="eastAsia"/>
          <w:sz w:val="28"/>
          <w:szCs w:val="28"/>
        </w:rPr>
        <w:t>精神</w:t>
      </w:r>
      <w:r w:rsidRPr="00842EBA">
        <w:rPr>
          <w:rFonts w:hint="eastAsia"/>
          <w:sz w:val="28"/>
          <w:szCs w:val="28"/>
        </w:rPr>
        <w:t>辦理評選。</w:t>
      </w:r>
    </w:p>
    <w:p w14:paraId="2C5D88D8" w14:textId="77777777" w:rsidR="00996872" w:rsidRPr="00842EBA" w:rsidRDefault="00996872" w:rsidP="00E15190">
      <w:pPr>
        <w:pStyle w:val="af2"/>
        <w:numPr>
          <w:ilvl w:val="0"/>
          <w:numId w:val="19"/>
        </w:numPr>
        <w:snapToGrid w:val="0"/>
        <w:spacing w:before="0" w:beforeAutospacing="0" w:after="0" w:afterAutospacing="0" w:line="440" w:lineRule="exact"/>
        <w:ind w:leftChars="0" w:left="993" w:right="34" w:firstLineChars="0" w:hanging="567"/>
        <w:jc w:val="both"/>
        <w:rPr>
          <w:sz w:val="28"/>
          <w:szCs w:val="28"/>
        </w:rPr>
      </w:pPr>
      <w:r w:rsidRPr="00842EBA">
        <w:rPr>
          <w:rFonts w:hint="eastAsia"/>
          <w:sz w:val="28"/>
          <w:szCs w:val="28"/>
        </w:rPr>
        <w:t>評選作業：</w:t>
      </w:r>
    </w:p>
    <w:p w14:paraId="1B578AF5" w14:textId="0C25DA26" w:rsidR="00084075" w:rsidRPr="00842EBA" w:rsidRDefault="00FF344A" w:rsidP="00FF344A">
      <w:pPr>
        <w:pStyle w:val="af2"/>
        <w:tabs>
          <w:tab w:val="clear" w:pos="1620"/>
          <w:tab w:val="num" w:pos="1080"/>
        </w:tabs>
        <w:snapToGrid w:val="0"/>
        <w:spacing w:before="0" w:beforeAutospacing="0" w:after="0" w:afterAutospacing="0" w:line="440" w:lineRule="exact"/>
        <w:ind w:leftChars="0" w:left="820" w:right="34" w:hangingChars="293" w:hanging="820"/>
        <w:jc w:val="both"/>
        <w:rPr>
          <w:sz w:val="28"/>
          <w:szCs w:val="28"/>
        </w:rPr>
      </w:pPr>
      <w:r w:rsidRPr="00842EBA">
        <w:rPr>
          <w:rFonts w:hint="eastAsia"/>
          <w:sz w:val="28"/>
          <w:szCs w:val="28"/>
        </w:rPr>
        <w:t xml:space="preserve">     (一)投標文件經審查合於本案招標文件規定者，始得為</w:t>
      </w:r>
      <w:r w:rsidR="0051105A" w:rsidRPr="00842EBA">
        <w:rPr>
          <w:rFonts w:hint="eastAsia"/>
          <w:sz w:val="28"/>
          <w:szCs w:val="28"/>
        </w:rPr>
        <w:t>評選之</w:t>
      </w:r>
      <w:r w:rsidRPr="00842EBA">
        <w:rPr>
          <w:rFonts w:hint="eastAsia"/>
          <w:sz w:val="28"/>
          <w:szCs w:val="28"/>
        </w:rPr>
        <w:t>廠商。</w:t>
      </w:r>
    </w:p>
    <w:p w14:paraId="3B4AC199" w14:textId="64C59786" w:rsidR="005404E4" w:rsidRDefault="00FF344A" w:rsidP="005404E4">
      <w:pPr>
        <w:pStyle w:val="af2"/>
        <w:tabs>
          <w:tab w:val="clear" w:pos="1620"/>
        </w:tabs>
        <w:snapToGrid w:val="0"/>
        <w:spacing w:before="0" w:beforeAutospacing="0" w:after="0" w:afterAutospacing="0" w:line="440" w:lineRule="exact"/>
        <w:ind w:leftChars="236" w:left="1272" w:hangingChars="252" w:hanging="706"/>
        <w:jc w:val="both"/>
        <w:rPr>
          <w:sz w:val="28"/>
          <w:szCs w:val="28"/>
        </w:rPr>
      </w:pPr>
      <w:r w:rsidRPr="00842EBA">
        <w:rPr>
          <w:rFonts w:hint="eastAsia"/>
          <w:sz w:val="28"/>
          <w:szCs w:val="28"/>
        </w:rPr>
        <w:t xml:space="preserve"> (二)</w:t>
      </w:r>
      <w:r w:rsidR="005404E4" w:rsidRPr="005404E4">
        <w:rPr>
          <w:color w:val="EE0000"/>
          <w:sz w:val="28"/>
        </w:rPr>
        <w:t>本案採書面審查方式辦理評選，由評選委員依招標文件所定評選項目及評分標準，就廠商所提送之投標文件進行審查及評分</w:t>
      </w:r>
      <w:bookmarkStart w:id="0" w:name="_Hlk156490277"/>
      <w:r w:rsidR="005404E4" w:rsidRPr="005404E4">
        <w:rPr>
          <w:rFonts w:hint="eastAsia"/>
          <w:color w:val="EE0000"/>
          <w:sz w:val="28"/>
          <w:szCs w:val="28"/>
        </w:rPr>
        <w:t>。</w:t>
      </w:r>
    </w:p>
    <w:p w14:paraId="4DF16B27" w14:textId="67BE6712" w:rsidR="00663EFC" w:rsidRDefault="005404E4" w:rsidP="005404E4">
      <w:pPr>
        <w:pStyle w:val="af2"/>
        <w:tabs>
          <w:tab w:val="clear" w:pos="1620"/>
        </w:tabs>
        <w:snapToGrid w:val="0"/>
        <w:spacing w:before="0" w:beforeAutospacing="0" w:after="0" w:afterAutospacing="0" w:line="440" w:lineRule="exact"/>
        <w:ind w:leftChars="296" w:left="1270" w:hangingChars="200" w:hanging="560"/>
        <w:jc w:val="both"/>
        <w:rPr>
          <w:sz w:val="28"/>
          <w:szCs w:val="28"/>
        </w:rPr>
      </w:pPr>
      <w:r>
        <w:rPr>
          <w:rFonts w:hint="eastAsia"/>
          <w:sz w:val="28"/>
          <w:szCs w:val="28"/>
        </w:rPr>
        <w:t>(三)評選</w:t>
      </w:r>
      <w:r w:rsidR="00FF344A" w:rsidRPr="00151A98">
        <w:rPr>
          <w:rFonts w:hint="eastAsia"/>
          <w:sz w:val="28"/>
          <w:szCs w:val="28"/>
        </w:rPr>
        <w:t>以投標服務建議書內容為範圍，簡報資料非投標文件不得納入評選範圍，且不得藉以更改投標文件內容</w:t>
      </w:r>
      <w:bookmarkEnd w:id="0"/>
      <w:r w:rsidR="00FF344A" w:rsidRPr="00151A98">
        <w:rPr>
          <w:rFonts w:hint="eastAsia"/>
          <w:sz w:val="28"/>
          <w:szCs w:val="28"/>
        </w:rPr>
        <w:t>。</w:t>
      </w:r>
    </w:p>
    <w:p w14:paraId="29AB93A8" w14:textId="77777777" w:rsidR="00CF1BD3" w:rsidRDefault="00CF1BD3" w:rsidP="005404E4">
      <w:pPr>
        <w:pStyle w:val="af2"/>
        <w:tabs>
          <w:tab w:val="clear" w:pos="1620"/>
        </w:tabs>
        <w:snapToGrid w:val="0"/>
        <w:spacing w:before="0" w:beforeAutospacing="0" w:after="0" w:afterAutospacing="0" w:line="440" w:lineRule="exact"/>
        <w:ind w:leftChars="296" w:left="1270" w:hangingChars="200" w:hanging="560"/>
        <w:jc w:val="both"/>
        <w:rPr>
          <w:sz w:val="28"/>
          <w:szCs w:val="28"/>
        </w:rPr>
      </w:pPr>
    </w:p>
    <w:p w14:paraId="1D9C574A" w14:textId="77777777" w:rsidR="000F7C72" w:rsidRDefault="000F7C72" w:rsidP="005404E4">
      <w:pPr>
        <w:pStyle w:val="af2"/>
        <w:tabs>
          <w:tab w:val="clear" w:pos="1620"/>
        </w:tabs>
        <w:snapToGrid w:val="0"/>
        <w:spacing w:before="0" w:beforeAutospacing="0" w:after="0" w:afterAutospacing="0" w:line="440" w:lineRule="exact"/>
        <w:ind w:leftChars="296" w:left="1270" w:hangingChars="200" w:hanging="560"/>
        <w:jc w:val="both"/>
        <w:rPr>
          <w:sz w:val="28"/>
          <w:szCs w:val="28"/>
        </w:rPr>
      </w:pPr>
    </w:p>
    <w:p w14:paraId="1CA2FDBF" w14:textId="77777777" w:rsidR="000F7C72" w:rsidRDefault="000F7C72" w:rsidP="005404E4">
      <w:pPr>
        <w:pStyle w:val="af2"/>
        <w:tabs>
          <w:tab w:val="clear" w:pos="1620"/>
        </w:tabs>
        <w:snapToGrid w:val="0"/>
        <w:spacing w:before="0" w:beforeAutospacing="0" w:after="0" w:afterAutospacing="0" w:line="440" w:lineRule="exact"/>
        <w:ind w:leftChars="296" w:left="1270" w:hangingChars="200" w:hanging="560"/>
        <w:jc w:val="both"/>
        <w:rPr>
          <w:sz w:val="28"/>
          <w:szCs w:val="28"/>
        </w:rPr>
      </w:pPr>
    </w:p>
    <w:p w14:paraId="5F369EDF" w14:textId="77777777" w:rsidR="00084075" w:rsidRPr="00ED1C48" w:rsidRDefault="00CD3C6C" w:rsidP="00CD3C6C">
      <w:pPr>
        <w:pStyle w:val="af2"/>
        <w:numPr>
          <w:ilvl w:val="0"/>
          <w:numId w:val="19"/>
        </w:numPr>
        <w:snapToGrid w:val="0"/>
        <w:spacing w:before="0" w:beforeAutospacing="0" w:after="240" w:afterAutospacing="0" w:line="440" w:lineRule="exact"/>
        <w:ind w:leftChars="0" w:left="993" w:firstLineChars="0" w:hanging="567"/>
        <w:jc w:val="both"/>
        <w:rPr>
          <w:sz w:val="28"/>
          <w:szCs w:val="28"/>
        </w:rPr>
      </w:pPr>
      <w:bookmarkStart w:id="1" w:name="_Hlk156490151"/>
      <w:r w:rsidRPr="00ED1C48">
        <w:rPr>
          <w:rFonts w:hint="eastAsia"/>
          <w:sz w:val="28"/>
          <w:szCs w:val="28"/>
        </w:rPr>
        <w:lastRenderedPageBreak/>
        <w:t>評選標準：</w:t>
      </w:r>
      <w:bookmarkEnd w:id="1"/>
    </w:p>
    <w:tbl>
      <w:tblPr>
        <w:tblW w:w="97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44"/>
        <w:gridCol w:w="5528"/>
        <w:gridCol w:w="681"/>
      </w:tblGrid>
      <w:tr w:rsidR="00CD3C6C" w:rsidRPr="00ED1C48" w14:paraId="6499D833" w14:textId="77777777" w:rsidTr="001825D6">
        <w:trPr>
          <w:trHeight w:hRule="exact" w:val="510"/>
        </w:trPr>
        <w:tc>
          <w:tcPr>
            <w:tcW w:w="3544" w:type="dxa"/>
            <w:vAlign w:val="center"/>
          </w:tcPr>
          <w:p w14:paraId="4D79BEEE" w14:textId="77777777" w:rsidR="00CD3C6C" w:rsidRPr="00594151" w:rsidRDefault="00CD3C6C" w:rsidP="007001F7">
            <w:pPr>
              <w:tabs>
                <w:tab w:val="num" w:pos="1080"/>
              </w:tabs>
              <w:snapToGrid w:val="0"/>
              <w:spacing w:line="400" w:lineRule="exact"/>
              <w:jc w:val="center"/>
              <w:rPr>
                <w:rFonts w:ascii="標楷體" w:eastAsia="標楷體" w:hAnsi="標楷體"/>
                <w:sz w:val="28"/>
                <w:szCs w:val="28"/>
              </w:rPr>
            </w:pPr>
            <w:bookmarkStart w:id="2" w:name="_Hlk156490407"/>
            <w:r w:rsidRPr="00594151">
              <w:rPr>
                <w:rFonts w:ascii="標楷體" w:eastAsia="標楷體" w:hAnsi="標楷體" w:hint="eastAsia"/>
                <w:sz w:val="28"/>
                <w:szCs w:val="28"/>
              </w:rPr>
              <w:t>評選項目</w:t>
            </w:r>
          </w:p>
        </w:tc>
        <w:tc>
          <w:tcPr>
            <w:tcW w:w="5528" w:type="dxa"/>
            <w:vAlign w:val="center"/>
          </w:tcPr>
          <w:p w14:paraId="529E9C35" w14:textId="77777777" w:rsidR="00CD3C6C" w:rsidRPr="00ED1C48" w:rsidRDefault="00CD3C6C" w:rsidP="007001F7">
            <w:pPr>
              <w:tabs>
                <w:tab w:val="num" w:pos="1080"/>
              </w:tabs>
              <w:snapToGrid w:val="0"/>
              <w:spacing w:line="400" w:lineRule="exact"/>
              <w:jc w:val="center"/>
              <w:rPr>
                <w:rFonts w:ascii="標楷體" w:eastAsia="標楷體" w:hAnsi="標楷體"/>
                <w:sz w:val="28"/>
                <w:szCs w:val="28"/>
              </w:rPr>
            </w:pPr>
            <w:r w:rsidRPr="00ED1C48">
              <w:rPr>
                <w:rFonts w:ascii="標楷體" w:eastAsia="標楷體" w:hAnsi="標楷體" w:hint="eastAsia"/>
                <w:sz w:val="28"/>
                <w:szCs w:val="28"/>
              </w:rPr>
              <w:t>評選</w:t>
            </w:r>
            <w:r>
              <w:rPr>
                <w:rFonts w:ascii="標楷體" w:eastAsia="標楷體" w:hAnsi="標楷體" w:hint="eastAsia"/>
                <w:sz w:val="28"/>
                <w:szCs w:val="28"/>
              </w:rPr>
              <w:t>內容</w:t>
            </w:r>
          </w:p>
        </w:tc>
        <w:tc>
          <w:tcPr>
            <w:tcW w:w="681" w:type="dxa"/>
            <w:vAlign w:val="center"/>
          </w:tcPr>
          <w:p w14:paraId="29DB7EBD" w14:textId="77777777" w:rsidR="00CD3C6C" w:rsidRPr="00ED1C48" w:rsidRDefault="00CD3C6C" w:rsidP="007001F7">
            <w:pPr>
              <w:tabs>
                <w:tab w:val="num" w:pos="1080"/>
              </w:tabs>
              <w:snapToGrid w:val="0"/>
              <w:spacing w:line="400" w:lineRule="exact"/>
              <w:jc w:val="center"/>
              <w:rPr>
                <w:rFonts w:ascii="標楷體" w:eastAsia="標楷體" w:hAnsi="標楷體"/>
                <w:sz w:val="28"/>
                <w:szCs w:val="28"/>
              </w:rPr>
            </w:pPr>
            <w:r w:rsidRPr="00ED1C48">
              <w:rPr>
                <w:rFonts w:ascii="標楷體" w:eastAsia="標楷體" w:hAnsi="標楷體" w:hint="eastAsia"/>
                <w:sz w:val="28"/>
                <w:szCs w:val="28"/>
              </w:rPr>
              <w:t>配分</w:t>
            </w:r>
          </w:p>
        </w:tc>
      </w:tr>
      <w:tr w:rsidR="00CD3C6C" w:rsidRPr="00ED1C48" w14:paraId="160419D9" w14:textId="77777777" w:rsidTr="001825D6">
        <w:trPr>
          <w:trHeight w:val="534"/>
        </w:trPr>
        <w:tc>
          <w:tcPr>
            <w:tcW w:w="3544" w:type="dxa"/>
            <w:vAlign w:val="center"/>
          </w:tcPr>
          <w:p w14:paraId="7D07F790" w14:textId="250B95FC" w:rsidR="00CD3C6C" w:rsidRPr="00594151" w:rsidRDefault="003D38A2" w:rsidP="003D38A2">
            <w:pPr>
              <w:autoSpaceDE w:val="0"/>
              <w:autoSpaceDN w:val="0"/>
              <w:adjustRightInd w:val="0"/>
              <w:snapToGrid w:val="0"/>
              <w:spacing w:line="440" w:lineRule="exact"/>
              <w:ind w:leftChars="-12" w:left="220" w:hangingChars="89" w:hanging="249"/>
              <w:jc w:val="both"/>
              <w:rPr>
                <w:rFonts w:ascii="標楷體" w:eastAsia="標楷體" w:hAnsi="標楷體"/>
                <w:sz w:val="28"/>
                <w:szCs w:val="28"/>
              </w:rPr>
            </w:pPr>
            <w:r>
              <w:rPr>
                <w:rFonts w:ascii="標楷體" w:eastAsia="標楷體" w:hAnsi="標楷體" w:hint="eastAsia"/>
                <w:sz w:val="28"/>
                <w:szCs w:val="28"/>
              </w:rPr>
              <w:t>專業能力及履約實績</w:t>
            </w:r>
          </w:p>
        </w:tc>
        <w:tc>
          <w:tcPr>
            <w:tcW w:w="5528" w:type="dxa"/>
            <w:vAlign w:val="center"/>
          </w:tcPr>
          <w:p w14:paraId="002B564D" w14:textId="54655BC7" w:rsidR="003D38A2" w:rsidRDefault="003D38A2" w:rsidP="003D38A2">
            <w:pPr>
              <w:pStyle w:val="a5"/>
              <w:numPr>
                <w:ilvl w:val="0"/>
                <w:numId w:val="22"/>
              </w:numPr>
              <w:snapToGrid w:val="0"/>
              <w:spacing w:line="440" w:lineRule="exact"/>
              <w:ind w:leftChars="0"/>
              <w:jc w:val="both"/>
              <w:rPr>
                <w:rFonts w:ascii="標楷體" w:eastAsia="標楷體" w:hAnsi="標楷體"/>
                <w:sz w:val="28"/>
                <w:szCs w:val="28"/>
              </w:rPr>
            </w:pPr>
            <w:bookmarkStart w:id="3" w:name="_Hlk207896329"/>
            <w:r>
              <w:rPr>
                <w:rFonts w:ascii="標楷體" w:eastAsia="標楷體" w:hAnsi="標楷體" w:hint="eastAsia"/>
                <w:sz w:val="28"/>
                <w:szCs w:val="28"/>
              </w:rPr>
              <w:t>公司</w:t>
            </w:r>
            <w:r w:rsidRPr="00B4028A">
              <w:rPr>
                <w:rFonts w:ascii="標楷體" w:eastAsia="標楷體" w:hAnsi="標楷體" w:hint="eastAsia"/>
                <w:sz w:val="28"/>
                <w:szCs w:val="28"/>
              </w:rPr>
              <w:t>組織架構及其完整性。</w:t>
            </w:r>
          </w:p>
          <w:p w14:paraId="4F0D5391" w14:textId="32561BF7" w:rsidR="00091014" w:rsidRPr="003D38A2" w:rsidRDefault="00091014" w:rsidP="003D38A2">
            <w:pPr>
              <w:pStyle w:val="a5"/>
              <w:numPr>
                <w:ilvl w:val="0"/>
                <w:numId w:val="22"/>
              </w:numPr>
              <w:snapToGrid w:val="0"/>
              <w:spacing w:line="440" w:lineRule="exact"/>
              <w:ind w:leftChars="0"/>
              <w:jc w:val="both"/>
              <w:rPr>
                <w:rFonts w:ascii="標楷體" w:eastAsia="標楷體" w:hAnsi="標楷體"/>
                <w:sz w:val="28"/>
                <w:szCs w:val="28"/>
              </w:rPr>
            </w:pPr>
            <w:r w:rsidRPr="00594151">
              <w:rPr>
                <w:rFonts w:ascii="標楷體" w:eastAsia="標楷體" w:hAnsi="標楷體" w:hint="eastAsia"/>
                <w:sz w:val="28"/>
                <w:szCs w:val="28"/>
              </w:rPr>
              <w:t>廠商財務狀況。</w:t>
            </w:r>
          </w:p>
          <w:p w14:paraId="35B143C1" w14:textId="75F8D5EB" w:rsidR="00594151" w:rsidRDefault="00091014" w:rsidP="003D38A2">
            <w:pPr>
              <w:pStyle w:val="a5"/>
              <w:numPr>
                <w:ilvl w:val="0"/>
                <w:numId w:val="22"/>
              </w:numPr>
              <w:snapToGrid w:val="0"/>
              <w:spacing w:line="440" w:lineRule="exact"/>
              <w:ind w:leftChars="0"/>
              <w:jc w:val="both"/>
              <w:rPr>
                <w:rFonts w:ascii="標楷體" w:eastAsia="標楷體" w:hAnsi="標楷體"/>
                <w:sz w:val="28"/>
                <w:szCs w:val="28"/>
              </w:rPr>
            </w:pPr>
            <w:r>
              <w:rPr>
                <w:rFonts w:ascii="標楷體" w:eastAsia="標楷體" w:hAnsi="標楷體" w:hint="eastAsia"/>
                <w:sz w:val="28"/>
                <w:szCs w:val="28"/>
              </w:rPr>
              <w:t>工作團隊專業能力</w:t>
            </w:r>
            <w:r w:rsidR="003D38A2">
              <w:rPr>
                <w:rFonts w:ascii="標楷體" w:eastAsia="標楷體" w:hAnsi="標楷體" w:hint="eastAsia"/>
                <w:sz w:val="28"/>
                <w:szCs w:val="28"/>
              </w:rPr>
              <w:t>。</w:t>
            </w:r>
          </w:p>
          <w:p w14:paraId="558EA0AD" w14:textId="6131143A" w:rsidR="00CD3C6C" w:rsidRPr="00091014" w:rsidRDefault="003D38A2" w:rsidP="00091014">
            <w:pPr>
              <w:pStyle w:val="a5"/>
              <w:numPr>
                <w:ilvl w:val="0"/>
                <w:numId w:val="22"/>
              </w:numPr>
              <w:snapToGrid w:val="0"/>
              <w:spacing w:line="440" w:lineRule="exact"/>
              <w:ind w:leftChars="0"/>
              <w:jc w:val="both"/>
              <w:rPr>
                <w:rFonts w:ascii="標楷體" w:eastAsia="標楷體" w:hAnsi="標楷體"/>
                <w:sz w:val="28"/>
                <w:szCs w:val="28"/>
              </w:rPr>
            </w:pPr>
            <w:r>
              <w:rPr>
                <w:rFonts w:ascii="標楷體" w:eastAsia="標楷體" w:hAnsi="標楷體" w:hint="eastAsia"/>
                <w:sz w:val="28"/>
                <w:szCs w:val="28"/>
              </w:rPr>
              <w:t>承辦經驗及工作實績。</w:t>
            </w:r>
            <w:bookmarkEnd w:id="3"/>
          </w:p>
        </w:tc>
        <w:tc>
          <w:tcPr>
            <w:tcW w:w="681" w:type="dxa"/>
            <w:vAlign w:val="center"/>
          </w:tcPr>
          <w:p w14:paraId="5BB6FC90" w14:textId="39EC161E" w:rsidR="00CD3C6C" w:rsidRPr="00ED1C48" w:rsidRDefault="00A9644B" w:rsidP="007001F7">
            <w:pPr>
              <w:snapToGrid w:val="0"/>
              <w:spacing w:line="440" w:lineRule="exact"/>
              <w:jc w:val="center"/>
              <w:rPr>
                <w:rFonts w:ascii="標楷體" w:eastAsia="標楷體" w:hAnsi="標楷體"/>
                <w:sz w:val="28"/>
                <w:szCs w:val="28"/>
              </w:rPr>
            </w:pPr>
            <w:r>
              <w:rPr>
                <w:rFonts w:ascii="標楷體" w:eastAsia="標楷體" w:hAnsi="標楷體" w:hint="eastAsia"/>
                <w:sz w:val="28"/>
                <w:szCs w:val="28"/>
              </w:rPr>
              <w:t>20</w:t>
            </w:r>
          </w:p>
        </w:tc>
      </w:tr>
      <w:tr w:rsidR="00CD3C6C" w:rsidRPr="00ED1C48" w14:paraId="13AAB383" w14:textId="77777777" w:rsidTr="001825D6">
        <w:trPr>
          <w:trHeight w:val="1984"/>
        </w:trPr>
        <w:tc>
          <w:tcPr>
            <w:tcW w:w="3544" w:type="dxa"/>
            <w:vAlign w:val="center"/>
          </w:tcPr>
          <w:p w14:paraId="36606523" w14:textId="1010028E" w:rsidR="00CD3C6C" w:rsidRPr="00515AA3" w:rsidRDefault="003D38A2" w:rsidP="003D38A2">
            <w:pPr>
              <w:autoSpaceDE w:val="0"/>
              <w:autoSpaceDN w:val="0"/>
              <w:adjustRightInd w:val="0"/>
              <w:snapToGrid w:val="0"/>
              <w:spacing w:line="440" w:lineRule="exact"/>
              <w:ind w:left="305" w:hangingChars="109" w:hanging="305"/>
              <w:rPr>
                <w:rFonts w:ascii="標楷體" w:eastAsia="標楷體" w:hAnsi="標楷體"/>
                <w:kern w:val="0"/>
                <w:sz w:val="28"/>
                <w:szCs w:val="28"/>
              </w:rPr>
            </w:pPr>
            <w:bookmarkStart w:id="4" w:name="_Hlk207896687"/>
            <w:r w:rsidRPr="00515AA3">
              <w:rPr>
                <w:rFonts w:ascii="標楷體" w:eastAsia="標楷體" w:hAnsi="標楷體" w:hint="eastAsia"/>
                <w:sz w:val="28"/>
                <w:szCs w:val="28"/>
              </w:rPr>
              <w:t>服務建議書完整性及可行性</w:t>
            </w:r>
            <w:bookmarkEnd w:id="4"/>
          </w:p>
        </w:tc>
        <w:tc>
          <w:tcPr>
            <w:tcW w:w="5528" w:type="dxa"/>
            <w:vAlign w:val="center"/>
          </w:tcPr>
          <w:p w14:paraId="1ECEDD92" w14:textId="77777777" w:rsidR="00615CAD" w:rsidRPr="000527AE" w:rsidRDefault="00615CAD" w:rsidP="00741D34">
            <w:pPr>
              <w:numPr>
                <w:ilvl w:val="0"/>
                <w:numId w:val="22"/>
              </w:numPr>
              <w:snapToGrid w:val="0"/>
              <w:spacing w:line="440" w:lineRule="exact"/>
              <w:jc w:val="both"/>
              <w:rPr>
                <w:rFonts w:ascii="標楷體" w:eastAsia="標楷體" w:hAnsi="標楷體"/>
                <w:sz w:val="28"/>
                <w:szCs w:val="28"/>
              </w:rPr>
            </w:pPr>
            <w:r w:rsidRPr="000527AE">
              <w:rPr>
                <w:rFonts w:ascii="標楷體" w:eastAsia="標楷體" w:hAnsi="標楷體" w:hint="eastAsia"/>
                <w:sz w:val="28"/>
                <w:szCs w:val="28"/>
              </w:rPr>
              <w:t>維護人力規劃、設備保養計畫表。</w:t>
            </w:r>
          </w:p>
          <w:p w14:paraId="0116E78F" w14:textId="77777777" w:rsidR="00615CAD" w:rsidRPr="000527AE" w:rsidRDefault="00615CAD" w:rsidP="00741D34">
            <w:pPr>
              <w:numPr>
                <w:ilvl w:val="0"/>
                <w:numId w:val="22"/>
              </w:numPr>
              <w:snapToGrid w:val="0"/>
              <w:spacing w:line="440" w:lineRule="exact"/>
              <w:jc w:val="both"/>
              <w:rPr>
                <w:rFonts w:ascii="標楷體" w:eastAsia="標楷體" w:hAnsi="標楷體"/>
                <w:sz w:val="28"/>
                <w:szCs w:val="28"/>
              </w:rPr>
            </w:pPr>
            <w:r w:rsidRPr="000527AE">
              <w:rPr>
                <w:rFonts w:ascii="標楷體" w:eastAsia="標楷體" w:hAnsi="標楷體" w:hint="eastAsia"/>
                <w:sz w:val="28"/>
                <w:szCs w:val="28"/>
              </w:rPr>
              <w:t>機電設備維護施作說明。</w:t>
            </w:r>
          </w:p>
          <w:p w14:paraId="66BE114B" w14:textId="77777777" w:rsidR="00615CAD" w:rsidRPr="000527AE" w:rsidRDefault="00615CAD" w:rsidP="00741D34">
            <w:pPr>
              <w:numPr>
                <w:ilvl w:val="0"/>
                <w:numId w:val="22"/>
              </w:numPr>
              <w:snapToGrid w:val="0"/>
              <w:spacing w:line="440" w:lineRule="exact"/>
              <w:jc w:val="both"/>
              <w:rPr>
                <w:rFonts w:ascii="標楷體" w:eastAsia="標楷體" w:hAnsi="標楷體"/>
                <w:sz w:val="28"/>
                <w:szCs w:val="28"/>
              </w:rPr>
            </w:pPr>
            <w:r w:rsidRPr="000527AE">
              <w:rPr>
                <w:rFonts w:ascii="標楷體" w:eastAsia="標楷體" w:hAnsi="標楷體" w:hint="eastAsia"/>
                <w:sz w:val="28"/>
                <w:szCs w:val="28"/>
              </w:rPr>
              <w:t>本案場設備清查,核對,造冊。</w:t>
            </w:r>
          </w:p>
          <w:p w14:paraId="7702A763" w14:textId="276FF56C" w:rsidR="00AE7AF2" w:rsidRPr="000527AE" w:rsidRDefault="00615CAD" w:rsidP="00615CAD">
            <w:pPr>
              <w:pStyle w:val="a5"/>
              <w:numPr>
                <w:ilvl w:val="0"/>
                <w:numId w:val="23"/>
              </w:numPr>
              <w:snapToGrid w:val="0"/>
              <w:spacing w:line="440" w:lineRule="exact"/>
              <w:ind w:leftChars="0"/>
              <w:jc w:val="both"/>
              <w:rPr>
                <w:rFonts w:ascii="標楷體" w:eastAsia="標楷體" w:hAnsi="標楷體"/>
                <w:sz w:val="28"/>
                <w:szCs w:val="28"/>
              </w:rPr>
            </w:pPr>
            <w:r w:rsidRPr="000527AE">
              <w:rPr>
                <w:rFonts w:ascii="標楷體" w:eastAsia="標楷體" w:hAnsi="標楷體" w:hint="eastAsia"/>
                <w:sz w:val="28"/>
                <w:szCs w:val="28"/>
              </w:rPr>
              <w:t>本案機具之數量、功能及維護</w:t>
            </w:r>
            <w:r w:rsidR="00741D34" w:rsidRPr="000527AE">
              <w:rPr>
                <w:rFonts w:ascii="標楷體" w:eastAsia="標楷體" w:hAnsi="標楷體" w:hint="eastAsia"/>
                <w:sz w:val="28"/>
                <w:szCs w:val="28"/>
              </w:rPr>
              <w:t>方式。</w:t>
            </w:r>
          </w:p>
        </w:tc>
        <w:tc>
          <w:tcPr>
            <w:tcW w:w="681" w:type="dxa"/>
            <w:vAlign w:val="center"/>
          </w:tcPr>
          <w:p w14:paraId="3BDC7614" w14:textId="254E2F8E" w:rsidR="00CD3C6C" w:rsidRPr="00ED1C48" w:rsidRDefault="00091014" w:rsidP="007001F7">
            <w:pPr>
              <w:pStyle w:val="af5"/>
              <w:snapToGrid w:val="0"/>
              <w:spacing w:line="440" w:lineRule="exact"/>
              <w:rPr>
                <w:szCs w:val="28"/>
              </w:rPr>
            </w:pPr>
            <w:r>
              <w:rPr>
                <w:rFonts w:hint="eastAsia"/>
                <w:szCs w:val="28"/>
              </w:rPr>
              <w:t>40</w:t>
            </w:r>
          </w:p>
        </w:tc>
      </w:tr>
      <w:tr w:rsidR="00CD3C6C" w:rsidRPr="00ED1C48" w14:paraId="19174708" w14:textId="77777777" w:rsidTr="001825D6">
        <w:trPr>
          <w:trHeight w:val="567"/>
        </w:trPr>
        <w:tc>
          <w:tcPr>
            <w:tcW w:w="3544" w:type="dxa"/>
            <w:vAlign w:val="center"/>
          </w:tcPr>
          <w:p w14:paraId="16B55EB1" w14:textId="0864C74C" w:rsidR="00CD3C6C" w:rsidRPr="00594151" w:rsidRDefault="003D38A2" w:rsidP="007001F7">
            <w:pPr>
              <w:snapToGrid w:val="0"/>
              <w:spacing w:line="400" w:lineRule="exact"/>
              <w:jc w:val="both"/>
              <w:rPr>
                <w:rFonts w:ascii="標楷體" w:eastAsia="標楷體" w:hAnsi="標楷體"/>
                <w:sz w:val="28"/>
                <w:szCs w:val="28"/>
              </w:rPr>
            </w:pPr>
            <w:r>
              <w:rPr>
                <w:rFonts w:ascii="標楷體" w:eastAsia="標楷體" w:hAnsi="標楷體" w:hint="eastAsia"/>
                <w:sz w:val="28"/>
                <w:szCs w:val="28"/>
              </w:rPr>
              <w:t>價格合理性</w:t>
            </w:r>
          </w:p>
        </w:tc>
        <w:tc>
          <w:tcPr>
            <w:tcW w:w="5528" w:type="dxa"/>
            <w:vAlign w:val="center"/>
          </w:tcPr>
          <w:p w14:paraId="46FE6552" w14:textId="77777777" w:rsidR="00CD3C6C" w:rsidRPr="000E03BE" w:rsidRDefault="00594151" w:rsidP="000E03BE">
            <w:pPr>
              <w:pStyle w:val="a5"/>
              <w:numPr>
                <w:ilvl w:val="0"/>
                <w:numId w:val="25"/>
              </w:numPr>
              <w:snapToGrid w:val="0"/>
              <w:spacing w:line="400" w:lineRule="exact"/>
              <w:ind w:leftChars="0" w:left="255" w:hanging="255"/>
              <w:jc w:val="both"/>
              <w:rPr>
                <w:rFonts w:ascii="標楷體" w:eastAsia="標楷體" w:hAnsi="標楷體"/>
                <w:sz w:val="28"/>
                <w:szCs w:val="28"/>
              </w:rPr>
            </w:pPr>
            <w:r w:rsidRPr="00B4028A">
              <w:rPr>
                <w:rFonts w:ascii="標楷體" w:eastAsia="標楷體" w:hAnsi="標楷體" w:hint="eastAsia"/>
                <w:sz w:val="28"/>
                <w:szCs w:val="28"/>
              </w:rPr>
              <w:t>服務價格之正確性、合理性</w:t>
            </w:r>
            <w:r w:rsidR="00CD3C6C" w:rsidRPr="000E03BE">
              <w:rPr>
                <w:rFonts w:ascii="標楷體" w:eastAsia="標楷體" w:hAnsi="標楷體" w:hint="eastAsia"/>
                <w:sz w:val="28"/>
                <w:szCs w:val="28"/>
              </w:rPr>
              <w:t>。</w:t>
            </w:r>
          </w:p>
        </w:tc>
        <w:tc>
          <w:tcPr>
            <w:tcW w:w="681" w:type="dxa"/>
            <w:vAlign w:val="center"/>
          </w:tcPr>
          <w:p w14:paraId="2881DD65" w14:textId="7D8462DE" w:rsidR="00CD3C6C" w:rsidRPr="00ED1C48" w:rsidRDefault="005404E4" w:rsidP="007001F7">
            <w:pPr>
              <w:pStyle w:val="af4"/>
              <w:spacing w:line="400" w:lineRule="exact"/>
              <w:ind w:leftChars="0" w:left="0" w:right="0" w:firstLineChars="0" w:firstLine="0"/>
              <w:jc w:val="center"/>
              <w:rPr>
                <w:rFonts w:ascii="標楷體" w:hAnsi="標楷體"/>
                <w:color w:val="auto"/>
                <w:szCs w:val="28"/>
              </w:rPr>
            </w:pPr>
            <w:r>
              <w:rPr>
                <w:rFonts w:ascii="標楷體" w:hAnsi="標楷體" w:hint="eastAsia"/>
                <w:color w:val="auto"/>
                <w:szCs w:val="28"/>
              </w:rPr>
              <w:t>30</w:t>
            </w:r>
          </w:p>
        </w:tc>
      </w:tr>
      <w:tr w:rsidR="00A9644B" w:rsidRPr="00ED1C48" w14:paraId="6B7CF82A" w14:textId="77777777" w:rsidTr="001825D6">
        <w:trPr>
          <w:trHeight w:val="624"/>
        </w:trPr>
        <w:tc>
          <w:tcPr>
            <w:tcW w:w="3544" w:type="dxa"/>
            <w:vAlign w:val="center"/>
          </w:tcPr>
          <w:p w14:paraId="2093AAA1" w14:textId="21EAA5DA" w:rsidR="00A9644B" w:rsidRPr="00594151" w:rsidRDefault="00A9644B" w:rsidP="00A9644B">
            <w:pPr>
              <w:tabs>
                <w:tab w:val="num" w:pos="1080"/>
              </w:tabs>
              <w:snapToGrid w:val="0"/>
              <w:spacing w:line="400" w:lineRule="exact"/>
              <w:jc w:val="both"/>
              <w:rPr>
                <w:rFonts w:ascii="標楷體" w:eastAsia="標楷體" w:hAnsi="標楷體"/>
                <w:sz w:val="28"/>
                <w:szCs w:val="28"/>
              </w:rPr>
            </w:pPr>
            <w:r>
              <w:rPr>
                <w:rFonts w:ascii="標楷體" w:eastAsia="標楷體" w:hAnsi="標楷體" w:hint="eastAsia"/>
                <w:sz w:val="28"/>
                <w:szCs w:val="28"/>
              </w:rPr>
              <w:t>創意加值服務</w:t>
            </w:r>
          </w:p>
        </w:tc>
        <w:tc>
          <w:tcPr>
            <w:tcW w:w="5528" w:type="dxa"/>
            <w:vAlign w:val="center"/>
          </w:tcPr>
          <w:p w14:paraId="5C05B32F" w14:textId="67968603" w:rsidR="00A9644B" w:rsidRPr="000E03BE" w:rsidRDefault="00A9644B" w:rsidP="00A9644B">
            <w:pPr>
              <w:pStyle w:val="a5"/>
              <w:numPr>
                <w:ilvl w:val="0"/>
                <w:numId w:val="24"/>
              </w:numPr>
              <w:snapToGrid w:val="0"/>
              <w:spacing w:line="400" w:lineRule="exact"/>
              <w:ind w:leftChars="0" w:left="255" w:hanging="255"/>
              <w:jc w:val="both"/>
              <w:rPr>
                <w:rFonts w:ascii="標楷體" w:eastAsia="標楷體" w:hAnsi="標楷體" w:cs="標楷體-WinCharSetFFFF-H"/>
                <w:kern w:val="0"/>
                <w:sz w:val="28"/>
                <w:szCs w:val="28"/>
              </w:rPr>
            </w:pPr>
            <w:r w:rsidRPr="00CB6BFE">
              <w:rPr>
                <w:rFonts w:eastAsia="標楷體" w:hint="eastAsia"/>
                <w:sz w:val="28"/>
              </w:rPr>
              <w:t>各項加值項目所需經費由廠商自行負擔，廠商應將選擇之加值服務項目詳列於</w:t>
            </w:r>
            <w:r w:rsidR="00F83798" w:rsidRPr="00F83798">
              <w:rPr>
                <w:rFonts w:eastAsia="標楷體" w:hint="eastAsia"/>
                <w:sz w:val="28"/>
              </w:rPr>
              <w:t>服務建議書</w:t>
            </w:r>
            <w:r w:rsidRPr="00CB6BFE">
              <w:rPr>
                <w:rFonts w:eastAsia="標楷體" w:hint="eastAsia"/>
                <w:sz w:val="28"/>
              </w:rPr>
              <w:t>內</w:t>
            </w:r>
            <w:r>
              <w:rPr>
                <w:rFonts w:eastAsia="標楷體" w:hint="eastAsia"/>
                <w:sz w:val="28"/>
              </w:rPr>
              <w:t>。</w:t>
            </w:r>
          </w:p>
        </w:tc>
        <w:tc>
          <w:tcPr>
            <w:tcW w:w="681" w:type="dxa"/>
            <w:vAlign w:val="center"/>
          </w:tcPr>
          <w:p w14:paraId="61B803F7" w14:textId="4A9DDD76" w:rsidR="00A9644B" w:rsidRDefault="00A9644B" w:rsidP="00A9644B">
            <w:pPr>
              <w:snapToGrid w:val="0"/>
              <w:spacing w:line="400" w:lineRule="exact"/>
              <w:jc w:val="center"/>
              <w:rPr>
                <w:rFonts w:ascii="標楷體" w:eastAsia="標楷體" w:hAnsi="標楷體"/>
                <w:sz w:val="28"/>
                <w:szCs w:val="28"/>
              </w:rPr>
            </w:pPr>
            <w:r>
              <w:rPr>
                <w:rFonts w:ascii="標楷體" w:eastAsia="標楷體" w:hAnsi="標楷體" w:hint="eastAsia"/>
                <w:sz w:val="28"/>
                <w:szCs w:val="28"/>
              </w:rPr>
              <w:t>10</w:t>
            </w:r>
          </w:p>
        </w:tc>
      </w:tr>
      <w:tr w:rsidR="00A9644B" w:rsidRPr="00ED1C48" w14:paraId="672E831D" w14:textId="77777777" w:rsidTr="001825D6">
        <w:trPr>
          <w:trHeight w:val="510"/>
        </w:trPr>
        <w:tc>
          <w:tcPr>
            <w:tcW w:w="9072" w:type="dxa"/>
            <w:gridSpan w:val="2"/>
            <w:vAlign w:val="center"/>
          </w:tcPr>
          <w:p w14:paraId="24E1357D" w14:textId="77777777" w:rsidR="00A9644B" w:rsidRPr="00594151" w:rsidRDefault="00A9644B" w:rsidP="00A9644B">
            <w:pPr>
              <w:tabs>
                <w:tab w:val="num" w:pos="1080"/>
              </w:tabs>
              <w:snapToGrid w:val="0"/>
              <w:spacing w:line="440" w:lineRule="exact"/>
              <w:jc w:val="both"/>
              <w:rPr>
                <w:rFonts w:ascii="標楷體" w:eastAsia="標楷體" w:hAnsi="標楷體"/>
                <w:sz w:val="28"/>
                <w:szCs w:val="28"/>
              </w:rPr>
            </w:pPr>
            <w:r w:rsidRPr="00594151">
              <w:rPr>
                <w:rFonts w:ascii="標楷體" w:eastAsia="標楷體" w:hAnsi="標楷體" w:hint="eastAsia"/>
                <w:sz w:val="28"/>
                <w:szCs w:val="28"/>
              </w:rPr>
              <w:t>合　計</w:t>
            </w:r>
          </w:p>
        </w:tc>
        <w:tc>
          <w:tcPr>
            <w:tcW w:w="681" w:type="dxa"/>
            <w:vAlign w:val="center"/>
          </w:tcPr>
          <w:p w14:paraId="6ECDC5EA" w14:textId="77777777" w:rsidR="00A9644B" w:rsidRPr="00ED1C48" w:rsidRDefault="00A9644B" w:rsidP="00A9644B">
            <w:pPr>
              <w:tabs>
                <w:tab w:val="num" w:pos="1080"/>
              </w:tabs>
              <w:snapToGrid w:val="0"/>
              <w:spacing w:line="440" w:lineRule="exact"/>
              <w:jc w:val="center"/>
              <w:rPr>
                <w:rFonts w:ascii="標楷體" w:eastAsia="標楷體" w:hAnsi="標楷體"/>
                <w:sz w:val="28"/>
                <w:szCs w:val="28"/>
              </w:rPr>
            </w:pPr>
            <w:r w:rsidRPr="00ED1C48">
              <w:rPr>
                <w:rFonts w:ascii="標楷體" w:eastAsia="標楷體" w:hAnsi="標楷體" w:hint="eastAsia"/>
                <w:sz w:val="28"/>
                <w:szCs w:val="28"/>
              </w:rPr>
              <w:t>100</w:t>
            </w:r>
          </w:p>
        </w:tc>
      </w:tr>
    </w:tbl>
    <w:bookmarkEnd w:id="2"/>
    <w:p w14:paraId="17581EA6" w14:textId="77777777" w:rsidR="00084075" w:rsidRPr="00CD3C6C" w:rsidRDefault="00084075" w:rsidP="00CD3C6C">
      <w:pPr>
        <w:pStyle w:val="a5"/>
        <w:numPr>
          <w:ilvl w:val="0"/>
          <w:numId w:val="19"/>
        </w:numPr>
        <w:adjustRightInd w:val="0"/>
        <w:snapToGrid w:val="0"/>
        <w:spacing w:beforeLines="50" w:before="190" w:line="440" w:lineRule="exact"/>
        <w:ind w:leftChars="0" w:left="993" w:right="32" w:hanging="567"/>
        <w:jc w:val="both"/>
        <w:rPr>
          <w:rFonts w:ascii="標楷體" w:eastAsia="標楷體" w:hAnsi="標楷體"/>
          <w:kern w:val="52"/>
          <w:sz w:val="28"/>
          <w:szCs w:val="28"/>
        </w:rPr>
      </w:pPr>
      <w:r w:rsidRPr="00CD3C6C">
        <w:rPr>
          <w:rFonts w:ascii="標楷體" w:eastAsia="標楷體" w:hAnsi="標楷體" w:hint="eastAsia"/>
          <w:sz w:val="28"/>
          <w:szCs w:val="28"/>
        </w:rPr>
        <w:t>採序位法評定最有利標：</w:t>
      </w:r>
    </w:p>
    <w:p w14:paraId="2A9C92A9" w14:textId="2F859AB1" w:rsidR="00084075" w:rsidRPr="00ED1C48" w:rsidRDefault="001A14D6" w:rsidP="001A14D6">
      <w:pPr>
        <w:adjustRightInd w:val="0"/>
        <w:snapToGrid w:val="0"/>
        <w:spacing w:line="440" w:lineRule="exact"/>
        <w:ind w:leftChars="256" w:left="1275" w:right="34" w:hangingChars="236" w:hanging="661"/>
        <w:jc w:val="both"/>
        <w:rPr>
          <w:rFonts w:ascii="標楷體" w:eastAsia="標楷體" w:hAnsi="標楷體"/>
          <w:sz w:val="28"/>
          <w:szCs w:val="28"/>
        </w:rPr>
      </w:pPr>
      <w:r>
        <w:rPr>
          <w:rFonts w:ascii="標楷體" w:eastAsia="標楷體" w:hAnsi="標楷體" w:hint="eastAsia"/>
          <w:kern w:val="52"/>
          <w:sz w:val="28"/>
          <w:szCs w:val="28"/>
        </w:rPr>
        <w:t xml:space="preserve"> </w:t>
      </w:r>
      <w:r w:rsidR="00084075" w:rsidRPr="00ED1C48">
        <w:rPr>
          <w:rFonts w:ascii="標楷體" w:eastAsia="標楷體" w:hAnsi="標楷體" w:hint="eastAsia"/>
          <w:kern w:val="52"/>
          <w:sz w:val="28"/>
          <w:szCs w:val="28"/>
        </w:rPr>
        <w:t>(一)</w:t>
      </w:r>
      <w:r w:rsidR="006C081D" w:rsidRPr="006C081D">
        <w:rPr>
          <w:rFonts w:ascii="標楷體" w:eastAsia="標楷體" w:hAnsi="標楷體"/>
          <w:bCs/>
          <w:sz w:val="28"/>
          <w:szCs w:val="28"/>
        </w:rPr>
        <w:t>由評選委員就廠商資料、評選項目逐項討論後，由各評選委員辦理序位評比，就個別廠商各評選項目及子項分別評分後予以加總，並依加總分數高低轉換為序位。個別廠商之平均總評分（計算至小數點以下2位數，小數點以下第3位四捨五入），未達</w:t>
      </w:r>
      <w:r w:rsidR="006C081D">
        <w:rPr>
          <w:rFonts w:ascii="標楷體" w:eastAsia="標楷體" w:hAnsi="標楷體" w:hint="eastAsia"/>
          <w:bCs/>
          <w:sz w:val="28"/>
          <w:szCs w:val="28"/>
        </w:rPr>
        <w:t>75</w:t>
      </w:r>
      <w:r w:rsidR="006C081D" w:rsidRPr="006C081D">
        <w:rPr>
          <w:rFonts w:ascii="標楷體" w:eastAsia="標楷體" w:hAnsi="標楷體"/>
          <w:bCs/>
          <w:sz w:val="28"/>
          <w:szCs w:val="28"/>
        </w:rPr>
        <w:t>分者不得列為協商及議價對象。若所有廠商平均總評分均未達</w:t>
      </w:r>
      <w:r w:rsidR="006C081D">
        <w:rPr>
          <w:rFonts w:ascii="標楷體" w:eastAsia="標楷體" w:hAnsi="標楷體" w:hint="eastAsia"/>
          <w:bCs/>
          <w:sz w:val="28"/>
          <w:szCs w:val="28"/>
        </w:rPr>
        <w:t>75</w:t>
      </w:r>
      <w:r w:rsidR="006C081D" w:rsidRPr="006C081D">
        <w:rPr>
          <w:rFonts w:ascii="標楷體" w:eastAsia="標楷體" w:hAnsi="標楷體"/>
          <w:bCs/>
          <w:sz w:val="28"/>
          <w:szCs w:val="28"/>
        </w:rPr>
        <w:t>分時，則優勝廠商從缺並廢標</w:t>
      </w:r>
      <w:r w:rsidR="0089336C">
        <w:rPr>
          <w:rFonts w:ascii="標楷體" w:eastAsia="標楷體" w:hAnsi="標楷體" w:hint="eastAsia"/>
          <w:bCs/>
          <w:sz w:val="28"/>
          <w:szCs w:val="28"/>
        </w:rPr>
        <w:t>。</w:t>
      </w:r>
    </w:p>
    <w:p w14:paraId="53B31464" w14:textId="762359B0" w:rsidR="00084075" w:rsidRPr="00ED1C48" w:rsidRDefault="001A14D6" w:rsidP="001A14D6">
      <w:pPr>
        <w:adjustRightInd w:val="0"/>
        <w:snapToGrid w:val="0"/>
        <w:spacing w:line="440" w:lineRule="exact"/>
        <w:ind w:leftChars="256" w:left="1275" w:right="34" w:hangingChars="236" w:hanging="661"/>
        <w:jc w:val="both"/>
        <w:rPr>
          <w:rFonts w:ascii="標楷體" w:eastAsia="標楷體" w:hAnsi="標楷體"/>
          <w:sz w:val="28"/>
          <w:szCs w:val="28"/>
        </w:rPr>
      </w:pPr>
      <w:r>
        <w:rPr>
          <w:rFonts w:ascii="標楷體" w:eastAsia="標楷體" w:hAnsi="標楷體" w:hint="eastAsia"/>
          <w:kern w:val="16"/>
          <w:sz w:val="28"/>
          <w:szCs w:val="28"/>
        </w:rPr>
        <w:t xml:space="preserve"> </w:t>
      </w:r>
      <w:r w:rsidR="00084075" w:rsidRPr="00ED1C48">
        <w:rPr>
          <w:rFonts w:ascii="標楷體" w:eastAsia="標楷體" w:hAnsi="標楷體" w:hint="eastAsia"/>
          <w:kern w:val="16"/>
          <w:sz w:val="28"/>
          <w:szCs w:val="28"/>
        </w:rPr>
        <w:t>(二)</w:t>
      </w:r>
      <w:r w:rsidR="006C081D" w:rsidRPr="006C081D">
        <w:rPr>
          <w:rFonts w:ascii="標楷體" w:eastAsia="標楷體" w:hAnsi="標楷體"/>
          <w:sz w:val="28"/>
          <w:szCs w:val="28"/>
        </w:rPr>
        <w:t>評選委員於各評選項目及子項之評分加總轉換為序位後，彙整合計各廠商之序位，以平均總評分在</w:t>
      </w:r>
      <w:r w:rsidR="006C081D">
        <w:rPr>
          <w:rFonts w:ascii="標楷體" w:eastAsia="標楷體" w:hAnsi="標楷體" w:hint="eastAsia"/>
          <w:sz w:val="28"/>
          <w:szCs w:val="28"/>
        </w:rPr>
        <w:t>75</w:t>
      </w:r>
      <w:r w:rsidR="006C081D" w:rsidRPr="006C081D">
        <w:rPr>
          <w:rFonts w:ascii="標楷體" w:eastAsia="標楷體" w:hAnsi="標楷體"/>
          <w:sz w:val="28"/>
          <w:szCs w:val="28"/>
        </w:rPr>
        <w:t>分以上之序位合計值最低廠商為第1名，如無待協商項目，且經出席評選委員過半數之決定者為優勝廠商。平均總評分在</w:t>
      </w:r>
      <w:r w:rsidR="006C081D">
        <w:rPr>
          <w:rFonts w:ascii="標楷體" w:eastAsia="標楷體" w:hAnsi="標楷體" w:hint="eastAsia"/>
          <w:sz w:val="28"/>
          <w:szCs w:val="28"/>
        </w:rPr>
        <w:t>75</w:t>
      </w:r>
      <w:r w:rsidR="006C081D" w:rsidRPr="006C081D">
        <w:rPr>
          <w:rFonts w:ascii="標楷體" w:eastAsia="標楷體" w:hAnsi="標楷體"/>
          <w:sz w:val="28"/>
          <w:szCs w:val="28"/>
        </w:rPr>
        <w:t>分以上之第2名以後廠商，如無待協商項目，且經出席評選委員過半數之決定者，亦得列為優勝廠商</w:t>
      </w:r>
      <w:r w:rsidR="00084075" w:rsidRPr="00ED1C48">
        <w:rPr>
          <w:rFonts w:ascii="標楷體" w:eastAsia="標楷體" w:hAnsi="標楷體" w:hint="eastAsia"/>
          <w:sz w:val="28"/>
          <w:szCs w:val="28"/>
        </w:rPr>
        <w:t>。</w:t>
      </w:r>
    </w:p>
    <w:p w14:paraId="2C290641" w14:textId="29603EF1" w:rsidR="00B07FA2" w:rsidRPr="003A2818" w:rsidRDefault="001A14D6" w:rsidP="00B07FA2">
      <w:pPr>
        <w:tabs>
          <w:tab w:val="left" w:pos="6360"/>
          <w:tab w:val="left" w:pos="7740"/>
        </w:tabs>
        <w:snapToGrid w:val="0"/>
        <w:spacing w:line="440" w:lineRule="exact"/>
        <w:ind w:leftChars="589" w:left="1697" w:rightChars="28" w:right="67" w:hangingChars="101" w:hanging="283"/>
        <w:jc w:val="both"/>
        <w:rPr>
          <w:rFonts w:ascii="標楷體" w:eastAsia="標楷體" w:hAnsi="標楷體"/>
          <w:color w:val="EE0000"/>
          <w:sz w:val="28"/>
        </w:rPr>
      </w:pPr>
      <w:r>
        <w:rPr>
          <w:rFonts w:ascii="標楷體" w:eastAsia="標楷體" w:hAnsi="標楷體" w:hint="eastAsia"/>
          <w:kern w:val="16"/>
          <w:sz w:val="28"/>
          <w:szCs w:val="28"/>
        </w:rPr>
        <w:t xml:space="preserve"> </w:t>
      </w:r>
      <w:r w:rsidR="00084075" w:rsidRPr="00ED1C48">
        <w:rPr>
          <w:rFonts w:ascii="標楷體" w:eastAsia="標楷體" w:hAnsi="標楷體" w:hint="eastAsia"/>
          <w:kern w:val="16"/>
          <w:sz w:val="28"/>
          <w:szCs w:val="28"/>
        </w:rPr>
        <w:t>(三)</w:t>
      </w:r>
      <w:r w:rsidR="00B07FA2" w:rsidRPr="009D564B">
        <w:rPr>
          <w:rFonts w:ascii="標楷體" w:eastAsia="標楷體" w:hAnsi="標楷體" w:hint="eastAsia"/>
          <w:sz w:val="28"/>
        </w:rPr>
        <w:t>優勝廠商為1家者，以議價方式辦理；優勝廠商在2家以上者，依優勝</w:t>
      </w:r>
      <w:r w:rsidR="00B07FA2">
        <w:rPr>
          <w:rFonts w:ascii="標楷體" w:eastAsia="標楷體" w:hAnsi="標楷體" w:hint="eastAsia"/>
          <w:sz w:val="28"/>
        </w:rPr>
        <w:t>順</w:t>
      </w:r>
      <w:r w:rsidR="00B07FA2" w:rsidRPr="009D564B">
        <w:rPr>
          <w:rFonts w:ascii="標楷體" w:eastAsia="標楷體" w:hAnsi="標楷體" w:hint="eastAsia"/>
          <w:sz w:val="28"/>
        </w:rPr>
        <w:t>序以</w:t>
      </w:r>
      <w:r w:rsidR="00B07FA2">
        <w:rPr>
          <w:rFonts w:ascii="標楷體" w:eastAsia="標楷體" w:hAnsi="標楷體" w:hint="eastAsia"/>
          <w:sz w:val="28"/>
        </w:rPr>
        <w:t>依序</w:t>
      </w:r>
      <w:r w:rsidR="00B07FA2" w:rsidRPr="009D564B">
        <w:rPr>
          <w:rFonts w:ascii="標楷體" w:eastAsia="標楷體" w:hAnsi="標楷體" w:hint="eastAsia"/>
          <w:sz w:val="28"/>
        </w:rPr>
        <w:t>議價方式辦理</w:t>
      </w:r>
      <w:r w:rsidR="00B07FA2">
        <w:rPr>
          <w:rFonts w:ascii="標楷體" w:eastAsia="標楷體" w:hAnsi="標楷體" w:hint="eastAsia"/>
          <w:sz w:val="28"/>
        </w:rPr>
        <w:t>。</w:t>
      </w:r>
      <w:r w:rsidR="00B07FA2" w:rsidRPr="009D564B">
        <w:rPr>
          <w:rFonts w:ascii="標楷體" w:eastAsia="標楷體" w:hAnsi="標楷體" w:hint="eastAsia"/>
          <w:sz w:val="28"/>
        </w:rPr>
        <w:t>如有2家（含）以上優勝廠商序位</w:t>
      </w:r>
      <w:r w:rsidR="00B07FA2">
        <w:rPr>
          <w:rFonts w:ascii="標楷體" w:eastAsia="標楷體" w:hAnsi="標楷體" w:hint="eastAsia"/>
          <w:sz w:val="28"/>
        </w:rPr>
        <w:t>合計值</w:t>
      </w:r>
      <w:r w:rsidR="00B07FA2" w:rsidRPr="009D564B">
        <w:rPr>
          <w:rFonts w:ascii="標楷體" w:eastAsia="標楷體" w:hAnsi="標楷體" w:hint="eastAsia"/>
          <w:sz w:val="28"/>
        </w:rPr>
        <w:t>相</w:t>
      </w:r>
      <w:r w:rsidR="00B07FA2" w:rsidRPr="00515AA3">
        <w:rPr>
          <w:rFonts w:ascii="標楷體" w:eastAsia="標楷體" w:hAnsi="標楷體" w:hint="eastAsia"/>
          <w:sz w:val="28"/>
        </w:rPr>
        <w:t>同者，其議價順序為：</w:t>
      </w:r>
      <w:r w:rsidR="005404E4" w:rsidRPr="003A2818">
        <w:rPr>
          <w:rFonts w:ascii="標楷體" w:eastAsia="標楷體" w:hAnsi="標楷體"/>
          <w:color w:val="EE0000"/>
          <w:sz w:val="28"/>
        </w:rPr>
        <w:t xml:space="preserve"> </w:t>
      </w:r>
    </w:p>
    <w:p w14:paraId="3CE1C587" w14:textId="77777777" w:rsidR="00B07FA2" w:rsidRPr="003A2818" w:rsidRDefault="00B07FA2" w:rsidP="00B07FA2">
      <w:pPr>
        <w:tabs>
          <w:tab w:val="left" w:pos="6360"/>
          <w:tab w:val="left" w:pos="7740"/>
        </w:tabs>
        <w:snapToGrid w:val="0"/>
        <w:spacing w:line="440" w:lineRule="exact"/>
        <w:ind w:leftChars="774" w:left="2138" w:rightChars="28" w:right="67" w:hangingChars="100" w:hanging="280"/>
        <w:jc w:val="both"/>
        <w:rPr>
          <w:rFonts w:ascii="標楷體" w:eastAsia="標楷體" w:hAnsi="標楷體"/>
          <w:noProof/>
          <w:color w:val="EE0000"/>
          <w:kern w:val="0"/>
          <w:sz w:val="28"/>
          <w:szCs w:val="28"/>
          <w:u w:val="single"/>
        </w:rPr>
      </w:pPr>
      <w:r w:rsidRPr="003A2818">
        <w:rPr>
          <w:rFonts w:ascii="標楷體" w:eastAsia="標楷體" w:hAnsi="標楷體" w:hint="eastAsia"/>
          <w:color w:val="EE0000"/>
          <w:sz w:val="28"/>
        </w:rPr>
        <w:t>1.</w:t>
      </w:r>
      <w:r w:rsidRPr="003A2818">
        <w:rPr>
          <w:rFonts w:ascii="標楷體" w:eastAsia="標楷體" w:hAnsi="標楷體" w:hint="eastAsia"/>
          <w:noProof/>
          <w:color w:val="EE0000"/>
          <w:kern w:val="0"/>
          <w:sz w:val="28"/>
          <w:szCs w:val="28"/>
          <w:u w:val="single"/>
        </w:rPr>
        <w:t>擇配分最高之評選項目之得分合計值較高者，優先議價；如配分最高之評選項目有2項以上者，以該等項目得分合計值較高</w:t>
      </w:r>
      <w:r w:rsidRPr="003A2818">
        <w:rPr>
          <w:rFonts w:ascii="標楷體" w:eastAsia="標楷體" w:hAnsi="標楷體" w:hint="eastAsia"/>
          <w:noProof/>
          <w:color w:val="EE0000"/>
          <w:kern w:val="0"/>
          <w:sz w:val="28"/>
          <w:szCs w:val="28"/>
          <w:u w:val="single"/>
        </w:rPr>
        <w:lastRenderedPageBreak/>
        <w:t>者，優先議價。</w:t>
      </w:r>
    </w:p>
    <w:p w14:paraId="3C63A4AF" w14:textId="77777777" w:rsidR="00B07FA2" w:rsidRPr="003A2818" w:rsidRDefault="00B07FA2" w:rsidP="00B07FA2">
      <w:pPr>
        <w:tabs>
          <w:tab w:val="left" w:pos="6360"/>
          <w:tab w:val="left" w:pos="7740"/>
        </w:tabs>
        <w:snapToGrid w:val="0"/>
        <w:spacing w:line="440" w:lineRule="exact"/>
        <w:ind w:leftChars="774" w:left="2141" w:rightChars="28" w:right="67" w:hangingChars="101" w:hanging="283"/>
        <w:jc w:val="both"/>
        <w:rPr>
          <w:rFonts w:ascii="標楷體" w:eastAsia="標楷體" w:hAnsi="標楷體"/>
          <w:noProof/>
          <w:color w:val="EE0000"/>
          <w:kern w:val="0"/>
          <w:sz w:val="28"/>
          <w:szCs w:val="28"/>
          <w:u w:val="single"/>
        </w:rPr>
      </w:pPr>
      <w:r w:rsidRPr="003A2818">
        <w:rPr>
          <w:rFonts w:ascii="標楷體" w:eastAsia="標楷體" w:hAnsi="標楷體" w:hint="eastAsia"/>
          <w:noProof/>
          <w:color w:val="EE0000"/>
          <w:kern w:val="0"/>
          <w:sz w:val="28"/>
          <w:szCs w:val="28"/>
          <w:u w:val="single"/>
        </w:rPr>
        <w:t>2.得分仍相同者，就該等廠商再進行綜合評選1次，以序位合計值最低者，優先議價。</w:t>
      </w:r>
    </w:p>
    <w:p w14:paraId="55B1A2D7" w14:textId="77777777" w:rsidR="00B07FA2" w:rsidRPr="003A2818" w:rsidRDefault="00B07FA2" w:rsidP="00B07FA2">
      <w:pPr>
        <w:tabs>
          <w:tab w:val="left" w:pos="6360"/>
          <w:tab w:val="left" w:pos="7740"/>
        </w:tabs>
        <w:snapToGrid w:val="0"/>
        <w:spacing w:line="440" w:lineRule="exact"/>
        <w:ind w:leftChars="774" w:left="2141" w:rightChars="28" w:right="67" w:hangingChars="101" w:hanging="283"/>
        <w:jc w:val="both"/>
        <w:rPr>
          <w:rFonts w:ascii="標楷體" w:eastAsia="標楷體" w:hAnsi="標楷體"/>
          <w:color w:val="EE0000"/>
          <w:sz w:val="28"/>
        </w:rPr>
      </w:pPr>
      <w:r w:rsidRPr="003A2818">
        <w:rPr>
          <w:rFonts w:ascii="標楷體" w:eastAsia="標楷體" w:hAnsi="標楷體" w:hint="eastAsia"/>
          <w:noProof/>
          <w:color w:val="EE0000"/>
          <w:kern w:val="0"/>
          <w:sz w:val="28"/>
          <w:szCs w:val="28"/>
          <w:u w:val="single"/>
        </w:rPr>
        <w:t>3.其再次相同者，抽籤決定之。</w:t>
      </w:r>
      <w:r w:rsidRPr="003A2818">
        <w:rPr>
          <w:rFonts w:ascii="標楷體" w:eastAsia="標楷體" w:hAnsi="標楷體"/>
          <w:color w:val="EE0000"/>
          <w:sz w:val="28"/>
        </w:rPr>
        <w:t xml:space="preserve"> </w:t>
      </w:r>
    </w:p>
    <w:p w14:paraId="712FDFD2" w14:textId="0B730CFA" w:rsidR="00084075" w:rsidRPr="00515AA3" w:rsidRDefault="00084075" w:rsidP="00CF1BD3">
      <w:pPr>
        <w:adjustRightInd w:val="0"/>
        <w:snapToGrid w:val="0"/>
        <w:spacing w:line="440" w:lineRule="exact"/>
        <w:ind w:leftChars="295" w:left="1173" w:right="34" w:hangingChars="166" w:hanging="465"/>
        <w:jc w:val="both"/>
        <w:rPr>
          <w:rFonts w:ascii="標楷體" w:eastAsia="標楷體" w:hAnsi="標楷體"/>
          <w:sz w:val="28"/>
          <w:szCs w:val="28"/>
        </w:rPr>
      </w:pPr>
      <w:r w:rsidRPr="00515AA3">
        <w:rPr>
          <w:rFonts w:ascii="標楷體" w:eastAsia="標楷體" w:hAnsi="標楷體" w:hint="eastAsia"/>
          <w:sz w:val="28"/>
          <w:szCs w:val="28"/>
        </w:rPr>
        <w:t>(四)評選委員評選評分表及評選結果統計表詳如附件。</w:t>
      </w:r>
    </w:p>
    <w:p w14:paraId="54AA817C" w14:textId="55E4FFF1" w:rsidR="008E741B" w:rsidRPr="00515AA3" w:rsidRDefault="001A14D6" w:rsidP="00CF1BD3">
      <w:pPr>
        <w:adjustRightInd w:val="0"/>
        <w:snapToGrid w:val="0"/>
        <w:spacing w:line="440" w:lineRule="exact"/>
        <w:ind w:leftChars="237" w:left="894" w:right="34" w:hangingChars="116" w:hanging="325"/>
        <w:jc w:val="both"/>
        <w:rPr>
          <w:rFonts w:ascii="標楷體" w:eastAsia="標楷體" w:hAnsi="標楷體"/>
          <w:sz w:val="28"/>
          <w:szCs w:val="28"/>
        </w:rPr>
      </w:pPr>
      <w:r w:rsidRPr="00515AA3">
        <w:rPr>
          <w:rFonts w:ascii="標楷體" w:eastAsia="標楷體" w:hAnsi="標楷體" w:hint="eastAsia"/>
          <w:sz w:val="28"/>
          <w:szCs w:val="28"/>
        </w:rPr>
        <w:t xml:space="preserve"> </w:t>
      </w:r>
      <w:r w:rsidR="00084075" w:rsidRPr="00515AA3">
        <w:rPr>
          <w:rFonts w:ascii="標楷體" w:eastAsia="標楷體" w:hAnsi="標楷體" w:hint="eastAsia"/>
          <w:sz w:val="28"/>
          <w:szCs w:val="28"/>
        </w:rPr>
        <w:t>(五)評選結果於簽報</w:t>
      </w:r>
      <w:r w:rsidR="000F7C72">
        <w:rPr>
          <w:rFonts w:ascii="標楷體" w:eastAsia="標楷體" w:hAnsi="標楷體" w:hint="eastAsia"/>
          <w:sz w:val="28"/>
          <w:szCs w:val="28"/>
        </w:rPr>
        <w:t>本會</w:t>
      </w:r>
      <w:r w:rsidR="00084075" w:rsidRPr="00515AA3">
        <w:rPr>
          <w:rFonts w:ascii="標楷體" w:eastAsia="標楷體" w:hAnsi="標楷體" w:hint="eastAsia"/>
          <w:sz w:val="28"/>
          <w:szCs w:val="28"/>
        </w:rPr>
        <w:t>首長或授權人員核定後方生效。</w:t>
      </w:r>
    </w:p>
    <w:p w14:paraId="2C36582D" w14:textId="77777777" w:rsidR="00084075" w:rsidRPr="00515AA3" w:rsidRDefault="00084075" w:rsidP="001A14D6">
      <w:pPr>
        <w:pStyle w:val="a5"/>
        <w:numPr>
          <w:ilvl w:val="0"/>
          <w:numId w:val="19"/>
        </w:numPr>
        <w:adjustRightInd w:val="0"/>
        <w:snapToGrid w:val="0"/>
        <w:spacing w:line="440" w:lineRule="exact"/>
        <w:ind w:leftChars="0" w:left="993" w:hanging="567"/>
        <w:jc w:val="both"/>
        <w:rPr>
          <w:rFonts w:ascii="標楷體" w:eastAsia="標楷體" w:hAnsi="標楷體"/>
          <w:sz w:val="28"/>
          <w:szCs w:val="28"/>
        </w:rPr>
      </w:pPr>
      <w:r w:rsidRPr="00515AA3">
        <w:rPr>
          <w:rFonts w:ascii="標楷體" w:eastAsia="標楷體" w:hAnsi="標楷體" w:hint="eastAsia"/>
          <w:sz w:val="28"/>
          <w:szCs w:val="28"/>
        </w:rPr>
        <w:t>補充說明及規定：</w:t>
      </w:r>
    </w:p>
    <w:p w14:paraId="3BE17FEE" w14:textId="03063B59" w:rsidR="00084075" w:rsidRPr="00515AA3" w:rsidRDefault="00474C8F" w:rsidP="00265139">
      <w:pPr>
        <w:adjustRightInd w:val="0"/>
        <w:snapToGrid w:val="0"/>
        <w:spacing w:line="440" w:lineRule="exact"/>
        <w:ind w:leftChars="236" w:left="1274" w:hangingChars="253" w:hanging="708"/>
        <w:jc w:val="both"/>
        <w:rPr>
          <w:rFonts w:ascii="標楷體" w:eastAsia="標楷體" w:hAnsi="標楷體"/>
          <w:sz w:val="28"/>
          <w:szCs w:val="28"/>
        </w:rPr>
      </w:pPr>
      <w:r w:rsidRPr="00515AA3">
        <w:rPr>
          <w:rFonts w:ascii="標楷體" w:eastAsia="標楷體" w:hAnsi="標楷體" w:hint="eastAsia"/>
          <w:sz w:val="28"/>
          <w:szCs w:val="28"/>
        </w:rPr>
        <w:t xml:space="preserve"> </w:t>
      </w:r>
      <w:r w:rsidR="00084075" w:rsidRPr="00515AA3">
        <w:rPr>
          <w:rFonts w:ascii="標楷體" w:eastAsia="標楷體" w:hAnsi="標楷體" w:hint="eastAsia"/>
          <w:sz w:val="28"/>
          <w:szCs w:val="28"/>
        </w:rPr>
        <w:t>(一)</w:t>
      </w:r>
      <w:bookmarkStart w:id="5" w:name="_Hlk156490949"/>
      <w:r w:rsidR="00084075" w:rsidRPr="00515AA3">
        <w:rPr>
          <w:rFonts w:ascii="標楷體" w:eastAsia="標楷體" w:hAnsi="標楷體" w:hint="eastAsia"/>
          <w:sz w:val="28"/>
          <w:szCs w:val="28"/>
        </w:rPr>
        <w:t>投標文件澄清：</w:t>
      </w:r>
      <w:bookmarkEnd w:id="5"/>
      <w:r w:rsidR="005404E4" w:rsidRPr="005404E4">
        <w:rPr>
          <w:rFonts w:ascii="標楷體" w:eastAsia="標楷體" w:hAnsi="標楷體"/>
          <w:sz w:val="28"/>
          <w:szCs w:val="28"/>
        </w:rPr>
        <w:t>投標文件內容如有不明確或有澄清必要者，</w:t>
      </w:r>
      <w:r w:rsidR="000F7C72">
        <w:rPr>
          <w:rFonts w:ascii="標楷體" w:eastAsia="標楷體" w:hAnsi="標楷體"/>
          <w:sz w:val="28"/>
          <w:szCs w:val="28"/>
        </w:rPr>
        <w:t>本會</w:t>
      </w:r>
      <w:r w:rsidR="005404E4" w:rsidRPr="005404E4">
        <w:rPr>
          <w:rFonts w:ascii="標楷體" w:eastAsia="標楷體" w:hAnsi="標楷體"/>
          <w:sz w:val="28"/>
          <w:szCs w:val="28"/>
        </w:rPr>
        <w:t>得通知投標廠商提出必要之說明或澄清；惟不得變更投標文件原有內容，亦不得藉此增加或減少投標文件所載之實質內容</w:t>
      </w:r>
      <w:r w:rsidR="00084075" w:rsidRPr="00515AA3">
        <w:rPr>
          <w:rFonts w:ascii="標楷體" w:eastAsia="標楷體" w:hAnsi="標楷體" w:hint="eastAsia"/>
          <w:sz w:val="28"/>
          <w:szCs w:val="28"/>
        </w:rPr>
        <w:t>。</w:t>
      </w:r>
    </w:p>
    <w:p w14:paraId="78B235A6" w14:textId="5CAA8C4A" w:rsidR="00B07FA2" w:rsidRDefault="00084075" w:rsidP="00B07FA2">
      <w:pPr>
        <w:adjustRightInd w:val="0"/>
        <w:snapToGrid w:val="0"/>
        <w:spacing w:line="440" w:lineRule="exact"/>
        <w:ind w:left="1274" w:hangingChars="455" w:hanging="1274"/>
        <w:jc w:val="both"/>
        <w:rPr>
          <w:rFonts w:ascii="標楷體" w:eastAsia="標楷體" w:hAnsi="標楷體"/>
          <w:sz w:val="28"/>
        </w:rPr>
      </w:pPr>
      <w:r w:rsidRPr="00515AA3">
        <w:rPr>
          <w:rFonts w:ascii="標楷體" w:eastAsia="標楷體" w:hAnsi="標楷體" w:hint="eastAsia"/>
          <w:sz w:val="28"/>
          <w:szCs w:val="28"/>
        </w:rPr>
        <w:t xml:space="preserve">    </w:t>
      </w:r>
      <w:r w:rsidR="00474C8F" w:rsidRPr="00515AA3">
        <w:rPr>
          <w:rFonts w:ascii="標楷體" w:eastAsia="標楷體" w:hAnsi="標楷體" w:hint="eastAsia"/>
          <w:sz w:val="28"/>
          <w:szCs w:val="28"/>
        </w:rPr>
        <w:t xml:space="preserve"> </w:t>
      </w:r>
      <w:r w:rsidRPr="00515AA3">
        <w:rPr>
          <w:rFonts w:ascii="標楷體" w:eastAsia="標楷體" w:hAnsi="標楷體" w:hint="eastAsia"/>
          <w:bCs/>
          <w:sz w:val="28"/>
          <w:szCs w:val="28"/>
        </w:rPr>
        <w:t>(二)</w:t>
      </w:r>
      <w:r w:rsidR="005404E4" w:rsidRPr="005404E4">
        <w:rPr>
          <w:rFonts w:ascii="標楷體" w:eastAsia="標楷體" w:hAnsi="標楷體"/>
          <w:sz w:val="28"/>
        </w:rPr>
        <w:t>評選委員名單保密及公開：本案評選委員名單於評選作業開始前應予保密，以避免評選作業受到不當干擾；評選作業完成後，應公開評選委員名單，以維持評選程序之透明及公正。</w:t>
      </w:r>
    </w:p>
    <w:p w14:paraId="2059DFE6" w14:textId="501CA6DB" w:rsidR="005404E4" w:rsidRPr="005404E4" w:rsidRDefault="005404E4" w:rsidP="005404E4">
      <w:pPr>
        <w:adjustRightInd w:val="0"/>
        <w:snapToGrid w:val="0"/>
        <w:spacing w:line="440" w:lineRule="exact"/>
        <w:ind w:left="1276" w:hanging="567"/>
        <w:jc w:val="both"/>
        <w:rPr>
          <w:rFonts w:ascii="標楷體" w:eastAsia="標楷體"/>
          <w:bCs/>
          <w:sz w:val="28"/>
          <w:szCs w:val="28"/>
        </w:rPr>
      </w:pPr>
      <w:r w:rsidRPr="00515AA3">
        <w:rPr>
          <w:rFonts w:ascii="標楷體" w:eastAsia="標楷體" w:hAnsi="標楷體" w:hint="eastAsia"/>
          <w:bCs/>
          <w:sz w:val="28"/>
          <w:szCs w:val="28"/>
        </w:rPr>
        <w:t>(</w:t>
      </w:r>
      <w:r>
        <w:rPr>
          <w:rFonts w:ascii="標楷體" w:eastAsia="標楷體" w:hAnsi="標楷體" w:hint="eastAsia"/>
          <w:bCs/>
          <w:sz w:val="28"/>
          <w:szCs w:val="28"/>
        </w:rPr>
        <w:t>三</w:t>
      </w:r>
      <w:r w:rsidRPr="00515AA3">
        <w:rPr>
          <w:rFonts w:ascii="標楷體" w:eastAsia="標楷體" w:hAnsi="標楷體" w:hint="eastAsia"/>
          <w:bCs/>
          <w:sz w:val="28"/>
          <w:szCs w:val="28"/>
        </w:rPr>
        <w:t>)</w:t>
      </w:r>
      <w:r w:rsidRPr="005404E4">
        <w:t xml:space="preserve"> </w:t>
      </w:r>
      <w:r w:rsidRPr="005404E4">
        <w:rPr>
          <w:rFonts w:ascii="標楷體" w:eastAsia="標楷體" w:hAnsi="標楷體"/>
          <w:bCs/>
          <w:sz w:val="28"/>
          <w:szCs w:val="28"/>
        </w:rPr>
        <w:t>評選委員迴避</w:t>
      </w:r>
      <w:r w:rsidRPr="005404E4">
        <w:rPr>
          <w:rFonts w:ascii="標楷體" w:eastAsia="標楷體" w:hAnsi="標楷體"/>
          <w:sz w:val="28"/>
        </w:rPr>
        <w:t>：</w:t>
      </w:r>
      <w:r w:rsidRPr="005404E4">
        <w:rPr>
          <w:rFonts w:ascii="標楷體" w:eastAsia="標楷體" w:hAnsi="標楷體"/>
          <w:bCs/>
          <w:sz w:val="28"/>
          <w:szCs w:val="28"/>
        </w:rPr>
        <w:t>評選委員如與受評廠商有利害關係，或有其他足以影響評選公正之情形，應主動告知</w:t>
      </w:r>
      <w:r w:rsidR="000F7C72">
        <w:rPr>
          <w:rFonts w:ascii="標楷體" w:eastAsia="標楷體" w:hAnsi="標楷體"/>
          <w:bCs/>
          <w:sz w:val="28"/>
          <w:szCs w:val="28"/>
        </w:rPr>
        <w:t>本會</w:t>
      </w:r>
      <w:r w:rsidRPr="005404E4">
        <w:rPr>
          <w:rFonts w:ascii="標楷體" w:eastAsia="標楷體" w:hAnsi="標楷體"/>
          <w:bCs/>
          <w:sz w:val="28"/>
          <w:szCs w:val="28"/>
        </w:rPr>
        <w:t>並予迴避。</w:t>
      </w:r>
    </w:p>
    <w:p w14:paraId="517FDA62" w14:textId="77777777" w:rsidR="00151A98" w:rsidRPr="005404E4" w:rsidRDefault="00151A98" w:rsidP="00B07FA2">
      <w:pPr>
        <w:adjustRightInd w:val="0"/>
        <w:snapToGrid w:val="0"/>
        <w:spacing w:line="440" w:lineRule="exact"/>
        <w:ind w:left="1274" w:hangingChars="455" w:hanging="1274"/>
        <w:jc w:val="both"/>
        <w:rPr>
          <w:rFonts w:ascii="標楷體" w:eastAsia="標楷體"/>
          <w:bCs/>
          <w:sz w:val="28"/>
          <w:szCs w:val="28"/>
        </w:rPr>
      </w:pPr>
    </w:p>
    <w:p w14:paraId="061A908B" w14:textId="77777777" w:rsidR="00084075" w:rsidRPr="00515AA3" w:rsidRDefault="00613FE7" w:rsidP="00084075">
      <w:pPr>
        <w:adjustRightInd w:val="0"/>
        <w:snapToGrid w:val="0"/>
        <w:spacing w:beforeLines="50" w:before="190" w:line="440" w:lineRule="exact"/>
        <w:ind w:right="32"/>
        <w:jc w:val="both"/>
        <w:rPr>
          <w:rFonts w:ascii="標楷體" w:eastAsia="標楷體" w:hAnsi="標楷體"/>
          <w:kern w:val="52"/>
          <w:sz w:val="28"/>
          <w:szCs w:val="28"/>
        </w:rPr>
      </w:pPr>
      <w:r w:rsidRPr="00515AA3">
        <w:rPr>
          <w:rFonts w:ascii="標楷體" w:eastAsia="標楷體" w:hAnsi="標楷體" w:hint="eastAsia"/>
          <w:sz w:val="28"/>
          <w:szCs w:val="28"/>
        </w:rPr>
        <w:t>拾</w:t>
      </w:r>
      <w:r w:rsidR="00084075" w:rsidRPr="00515AA3">
        <w:rPr>
          <w:rFonts w:ascii="標楷體" w:eastAsia="標楷體" w:hAnsi="標楷體" w:hint="eastAsia"/>
          <w:sz w:val="28"/>
          <w:szCs w:val="28"/>
        </w:rPr>
        <w:t>、</w:t>
      </w:r>
      <w:bookmarkStart w:id="6" w:name="_Hlk156491100"/>
      <w:r w:rsidR="00084075" w:rsidRPr="00515AA3">
        <w:rPr>
          <w:rFonts w:ascii="標楷體" w:eastAsia="標楷體" w:hAnsi="標楷體" w:hint="eastAsia"/>
          <w:kern w:val="52"/>
          <w:sz w:val="28"/>
          <w:szCs w:val="28"/>
        </w:rPr>
        <w:t>其他評選注意事項</w:t>
      </w:r>
      <w:bookmarkEnd w:id="6"/>
    </w:p>
    <w:p w14:paraId="4427C6E3" w14:textId="4D3412F6" w:rsidR="00001334" w:rsidRPr="00515AA3" w:rsidRDefault="00084075" w:rsidP="00001334">
      <w:pPr>
        <w:pStyle w:val="a5"/>
        <w:numPr>
          <w:ilvl w:val="0"/>
          <w:numId w:val="26"/>
        </w:numPr>
        <w:adjustRightInd w:val="0"/>
        <w:snapToGrid w:val="0"/>
        <w:spacing w:line="440" w:lineRule="exact"/>
        <w:ind w:leftChars="0" w:left="993" w:right="34" w:hanging="567"/>
        <w:jc w:val="both"/>
        <w:rPr>
          <w:rFonts w:ascii="標楷體" w:eastAsia="標楷體" w:hAnsi="標楷體"/>
          <w:sz w:val="28"/>
          <w:szCs w:val="28"/>
        </w:rPr>
      </w:pPr>
      <w:bookmarkStart w:id="7" w:name="_Hlk156491144"/>
      <w:r w:rsidRPr="00515AA3">
        <w:rPr>
          <w:rFonts w:ascii="標楷體" w:eastAsia="標楷體" w:hAnsi="標楷體" w:hint="eastAsia"/>
          <w:sz w:val="28"/>
          <w:szCs w:val="28"/>
        </w:rPr>
        <w:t>本案招標作業期間，</w:t>
      </w:r>
      <w:r w:rsidR="000F7C72">
        <w:rPr>
          <w:rFonts w:ascii="標楷體" w:eastAsia="標楷體" w:hAnsi="標楷體" w:hint="eastAsia"/>
          <w:sz w:val="28"/>
          <w:szCs w:val="28"/>
        </w:rPr>
        <w:t>本會</w:t>
      </w:r>
      <w:r w:rsidRPr="00515AA3">
        <w:rPr>
          <w:rFonts w:ascii="標楷體" w:eastAsia="標楷體" w:hAnsi="標楷體" w:hint="eastAsia"/>
          <w:sz w:val="28"/>
          <w:szCs w:val="28"/>
        </w:rPr>
        <w:t>得因故終止評</w:t>
      </w:r>
      <w:r w:rsidRPr="00001334">
        <w:rPr>
          <w:rFonts w:ascii="標楷體" w:eastAsia="標楷體" w:hAnsi="標楷體" w:hint="eastAsia"/>
          <w:sz w:val="28"/>
          <w:szCs w:val="28"/>
        </w:rPr>
        <w:t>選事宜，通知投標廠商領回服務建議書。</w:t>
      </w:r>
      <w:r w:rsidRPr="00515AA3">
        <w:rPr>
          <w:rFonts w:ascii="標楷體" w:eastAsia="標楷體" w:hAnsi="標楷體" w:hint="eastAsia"/>
          <w:sz w:val="28"/>
          <w:szCs w:val="28"/>
        </w:rPr>
        <w:t>各該廠商不得向</w:t>
      </w:r>
      <w:r w:rsidR="000F7C72">
        <w:rPr>
          <w:rFonts w:ascii="標楷體" w:eastAsia="標楷體" w:hAnsi="標楷體" w:hint="eastAsia"/>
          <w:sz w:val="28"/>
          <w:szCs w:val="28"/>
        </w:rPr>
        <w:t>本會</w:t>
      </w:r>
      <w:r w:rsidRPr="00515AA3">
        <w:rPr>
          <w:rFonts w:ascii="標楷體" w:eastAsia="標楷體" w:hAnsi="標楷體" w:hint="eastAsia"/>
          <w:sz w:val="28"/>
          <w:szCs w:val="28"/>
        </w:rPr>
        <w:t>請求任何法律請求權及費用</w:t>
      </w:r>
      <w:bookmarkEnd w:id="7"/>
      <w:r w:rsidRPr="00515AA3">
        <w:rPr>
          <w:rFonts w:ascii="標楷體" w:eastAsia="標楷體" w:hAnsi="標楷體"/>
          <w:sz w:val="28"/>
          <w:szCs w:val="28"/>
        </w:rPr>
        <w:t>。</w:t>
      </w:r>
    </w:p>
    <w:p w14:paraId="4505DA9D" w14:textId="6C6B2A51" w:rsidR="00001334" w:rsidRPr="00515AA3" w:rsidRDefault="00084075" w:rsidP="00001334">
      <w:pPr>
        <w:pStyle w:val="a5"/>
        <w:numPr>
          <w:ilvl w:val="0"/>
          <w:numId w:val="26"/>
        </w:numPr>
        <w:adjustRightInd w:val="0"/>
        <w:snapToGrid w:val="0"/>
        <w:spacing w:line="440" w:lineRule="exact"/>
        <w:ind w:leftChars="0" w:left="993" w:right="34" w:hanging="567"/>
        <w:jc w:val="both"/>
        <w:rPr>
          <w:rFonts w:ascii="標楷體" w:eastAsia="標楷體" w:hAnsi="標楷體"/>
          <w:sz w:val="28"/>
          <w:szCs w:val="28"/>
        </w:rPr>
      </w:pPr>
      <w:bookmarkStart w:id="8" w:name="_Hlk156491154"/>
      <w:r w:rsidRPr="00515AA3">
        <w:rPr>
          <w:rFonts w:ascii="標楷體" w:eastAsia="標楷體" w:hAnsi="標楷體" w:hint="eastAsia"/>
          <w:sz w:val="28"/>
          <w:szCs w:val="28"/>
        </w:rPr>
        <w:t>計畫資料歸屬：本計畫任何相關資料，其所有權歸屬</w:t>
      </w:r>
      <w:r w:rsidR="000F7C72">
        <w:rPr>
          <w:rFonts w:ascii="標楷體" w:eastAsia="標楷體" w:hAnsi="標楷體" w:hint="eastAsia"/>
          <w:sz w:val="28"/>
          <w:szCs w:val="28"/>
        </w:rPr>
        <w:t>本會</w:t>
      </w:r>
      <w:r w:rsidRPr="00515AA3">
        <w:rPr>
          <w:rFonts w:ascii="標楷體" w:eastAsia="標楷體" w:hAnsi="標楷體" w:hint="eastAsia"/>
          <w:sz w:val="28"/>
          <w:szCs w:val="28"/>
        </w:rPr>
        <w:t>，皆不得外洩，違者</w:t>
      </w:r>
      <w:r w:rsidR="000F7C72">
        <w:rPr>
          <w:rFonts w:ascii="標楷體" w:eastAsia="標楷體" w:hAnsi="標楷體" w:hint="eastAsia"/>
          <w:sz w:val="28"/>
          <w:szCs w:val="28"/>
        </w:rPr>
        <w:t>本會</w:t>
      </w:r>
      <w:r w:rsidRPr="00515AA3">
        <w:rPr>
          <w:rFonts w:ascii="標楷體" w:eastAsia="標楷體" w:hAnsi="標楷體" w:hint="eastAsia"/>
          <w:sz w:val="28"/>
          <w:szCs w:val="28"/>
        </w:rPr>
        <w:t>得撤銷委託，並追回該件費用，該廠商並須負相關法律責任</w:t>
      </w:r>
      <w:bookmarkEnd w:id="8"/>
      <w:r w:rsidR="00BD2EFC" w:rsidRPr="00515AA3">
        <w:rPr>
          <w:rFonts w:ascii="標楷體" w:eastAsia="標楷體" w:hAnsi="標楷體" w:hint="eastAsia"/>
          <w:sz w:val="28"/>
          <w:szCs w:val="28"/>
        </w:rPr>
        <w:t>。</w:t>
      </w:r>
    </w:p>
    <w:p w14:paraId="09F28D3C" w14:textId="3D5C14C7" w:rsidR="00001334" w:rsidRPr="00515AA3" w:rsidRDefault="000F7C72" w:rsidP="00001334">
      <w:pPr>
        <w:pStyle w:val="a5"/>
        <w:numPr>
          <w:ilvl w:val="0"/>
          <w:numId w:val="26"/>
        </w:numPr>
        <w:adjustRightInd w:val="0"/>
        <w:snapToGrid w:val="0"/>
        <w:spacing w:line="440" w:lineRule="exact"/>
        <w:ind w:leftChars="0" w:left="993" w:right="34" w:hanging="567"/>
        <w:jc w:val="both"/>
        <w:rPr>
          <w:rFonts w:ascii="標楷體" w:eastAsia="標楷體" w:hAnsi="標楷體"/>
          <w:sz w:val="28"/>
          <w:szCs w:val="28"/>
        </w:rPr>
      </w:pPr>
      <w:bookmarkStart w:id="9" w:name="_Hlk156491176"/>
      <w:r>
        <w:rPr>
          <w:rFonts w:ascii="標楷體" w:eastAsia="標楷體" w:hAnsi="標楷體" w:hint="eastAsia"/>
          <w:sz w:val="28"/>
          <w:szCs w:val="28"/>
        </w:rPr>
        <w:t>本會</w:t>
      </w:r>
      <w:r w:rsidR="00084075" w:rsidRPr="00515AA3">
        <w:rPr>
          <w:rFonts w:ascii="標楷體" w:eastAsia="標楷體" w:hAnsi="標楷體" w:hint="eastAsia"/>
          <w:sz w:val="28"/>
          <w:szCs w:val="28"/>
        </w:rPr>
        <w:t>取得基於本案採購勞務所得成果相關物件之著作財產權，同時實際著作人、得標廠商及其使用人均應配合同意不行使著作人格權</w:t>
      </w:r>
      <w:bookmarkEnd w:id="9"/>
      <w:r w:rsidR="00001334" w:rsidRPr="00515AA3">
        <w:rPr>
          <w:rFonts w:ascii="標楷體" w:eastAsia="標楷體" w:hAnsi="標楷體" w:hint="eastAsia"/>
          <w:sz w:val="28"/>
          <w:szCs w:val="28"/>
        </w:rPr>
        <w:t>。</w:t>
      </w:r>
    </w:p>
    <w:p w14:paraId="3920FFDA" w14:textId="5AA5B0FF" w:rsidR="00001334" w:rsidRPr="00515AA3" w:rsidRDefault="00084075" w:rsidP="00001334">
      <w:pPr>
        <w:pStyle w:val="a5"/>
        <w:numPr>
          <w:ilvl w:val="0"/>
          <w:numId w:val="26"/>
        </w:numPr>
        <w:adjustRightInd w:val="0"/>
        <w:snapToGrid w:val="0"/>
        <w:spacing w:line="440" w:lineRule="exact"/>
        <w:ind w:leftChars="0" w:left="993" w:right="34" w:hanging="567"/>
        <w:jc w:val="both"/>
        <w:rPr>
          <w:rFonts w:ascii="標楷體" w:eastAsia="標楷體" w:hAnsi="標楷體"/>
          <w:sz w:val="28"/>
          <w:szCs w:val="28"/>
        </w:rPr>
      </w:pPr>
      <w:bookmarkStart w:id="10" w:name="_Hlk156491185"/>
      <w:r w:rsidRPr="00515AA3">
        <w:rPr>
          <w:rFonts w:ascii="標楷體" w:eastAsia="標楷體" w:hAnsi="標楷體" w:hint="eastAsia"/>
          <w:sz w:val="28"/>
          <w:szCs w:val="28"/>
        </w:rPr>
        <w:t>本案採購有引用其他第三人著作者，應事前取得原著作財產權人同意</w:t>
      </w:r>
      <w:r w:rsidR="000F7C72">
        <w:rPr>
          <w:rFonts w:ascii="標楷體" w:eastAsia="標楷體" w:hAnsi="標楷體" w:hint="eastAsia"/>
          <w:sz w:val="28"/>
          <w:szCs w:val="28"/>
        </w:rPr>
        <w:t>本會</w:t>
      </w:r>
      <w:r w:rsidRPr="00515AA3">
        <w:rPr>
          <w:rFonts w:ascii="標楷體" w:eastAsia="標楷體" w:hAnsi="標楷體" w:hint="eastAsia"/>
          <w:sz w:val="28"/>
          <w:szCs w:val="28"/>
        </w:rPr>
        <w:t>、得標廠商及其等各該使用人應用之證明文件。如有違法不當引用其他第三人著作而造成他人損害者，得標廠商應自行負責處理</w:t>
      </w:r>
      <w:bookmarkEnd w:id="10"/>
      <w:r w:rsidRPr="00515AA3">
        <w:rPr>
          <w:rFonts w:ascii="標楷體" w:eastAsia="標楷體" w:hAnsi="標楷體" w:hint="eastAsia"/>
          <w:sz w:val="28"/>
          <w:szCs w:val="28"/>
        </w:rPr>
        <w:t>。</w:t>
      </w:r>
    </w:p>
    <w:p w14:paraId="42042BDB" w14:textId="5DC532F3" w:rsidR="006612BD" w:rsidRPr="00515AA3" w:rsidRDefault="00084075" w:rsidP="00001334">
      <w:pPr>
        <w:pStyle w:val="a5"/>
        <w:numPr>
          <w:ilvl w:val="0"/>
          <w:numId w:val="26"/>
        </w:numPr>
        <w:adjustRightInd w:val="0"/>
        <w:snapToGrid w:val="0"/>
        <w:spacing w:line="440" w:lineRule="exact"/>
        <w:ind w:leftChars="0" w:left="993" w:right="34" w:hanging="567"/>
        <w:jc w:val="both"/>
        <w:rPr>
          <w:rFonts w:ascii="標楷體" w:eastAsia="標楷體" w:hAnsi="標楷體"/>
          <w:sz w:val="28"/>
          <w:szCs w:val="28"/>
        </w:rPr>
      </w:pPr>
      <w:bookmarkStart w:id="11" w:name="_Hlk156491193"/>
      <w:r w:rsidRPr="00515AA3">
        <w:rPr>
          <w:rFonts w:ascii="標楷體" w:eastAsia="標楷體" w:hAnsi="標楷體" w:hint="eastAsia"/>
          <w:sz w:val="28"/>
          <w:szCs w:val="28"/>
        </w:rPr>
        <w:t>本需求規範書如有未盡事宜</w:t>
      </w:r>
      <w:r w:rsidR="00EA6997" w:rsidRPr="00515AA3">
        <w:rPr>
          <w:rFonts w:ascii="標楷體" w:eastAsia="標楷體" w:hAnsi="標楷體" w:hint="eastAsia"/>
          <w:sz w:val="28"/>
          <w:szCs w:val="28"/>
        </w:rPr>
        <w:t>或與相關法令相牴觸</w:t>
      </w:r>
      <w:r w:rsidRPr="00515AA3">
        <w:rPr>
          <w:rFonts w:ascii="標楷體" w:eastAsia="標楷體" w:hAnsi="標楷體" w:hint="eastAsia"/>
          <w:sz w:val="28"/>
          <w:szCs w:val="28"/>
        </w:rPr>
        <w:t>，</w:t>
      </w:r>
      <w:r w:rsidR="000F7C72">
        <w:rPr>
          <w:rFonts w:ascii="標楷體" w:eastAsia="標楷體" w:hAnsi="標楷體" w:hint="eastAsia"/>
          <w:sz w:val="28"/>
          <w:szCs w:val="28"/>
        </w:rPr>
        <w:t>本會</w:t>
      </w:r>
      <w:r w:rsidRPr="00515AA3">
        <w:rPr>
          <w:rFonts w:ascii="標楷體" w:eastAsia="標楷體" w:hAnsi="標楷體" w:hint="eastAsia"/>
          <w:sz w:val="28"/>
          <w:szCs w:val="28"/>
        </w:rPr>
        <w:t>及投標廠商均應以政府採購相關法規為準，並秉誠信原則協商處理之</w:t>
      </w:r>
      <w:bookmarkEnd w:id="11"/>
      <w:r w:rsidRPr="00515AA3">
        <w:rPr>
          <w:rFonts w:ascii="標楷體" w:eastAsia="標楷體" w:hAnsi="標楷體" w:hint="eastAsia"/>
          <w:sz w:val="28"/>
          <w:szCs w:val="28"/>
        </w:rPr>
        <w:t>。</w:t>
      </w:r>
    </w:p>
    <w:p w14:paraId="1160EA94" w14:textId="77777777" w:rsidR="0089336C" w:rsidRDefault="0089336C" w:rsidP="001C05AD">
      <w:pPr>
        <w:spacing w:afterLines="25" w:after="95" w:line="400" w:lineRule="exact"/>
        <w:rPr>
          <w:rFonts w:ascii="標楷體" w:eastAsia="標楷體" w:hAnsi="標楷體"/>
          <w:sz w:val="28"/>
          <w:szCs w:val="28"/>
        </w:rPr>
      </w:pPr>
    </w:p>
    <w:p w14:paraId="6C71AE26" w14:textId="77777777" w:rsidR="00151A98" w:rsidRDefault="00151A98" w:rsidP="001C05AD">
      <w:pPr>
        <w:spacing w:afterLines="25" w:after="95" w:line="400" w:lineRule="exact"/>
        <w:rPr>
          <w:rFonts w:ascii="標楷體" w:eastAsia="標楷體" w:hAnsi="標楷體"/>
          <w:sz w:val="28"/>
          <w:szCs w:val="28"/>
        </w:rPr>
      </w:pPr>
    </w:p>
    <w:p w14:paraId="1AD353B9" w14:textId="77777777" w:rsidR="00151A98" w:rsidRDefault="00151A98" w:rsidP="001C05AD">
      <w:pPr>
        <w:spacing w:afterLines="25" w:after="95" w:line="400" w:lineRule="exact"/>
        <w:rPr>
          <w:rFonts w:ascii="標楷體" w:eastAsia="標楷體" w:hAnsi="標楷體"/>
          <w:sz w:val="28"/>
          <w:szCs w:val="28"/>
        </w:rPr>
      </w:pPr>
    </w:p>
    <w:p w14:paraId="7A5F0EC0" w14:textId="77777777" w:rsidR="00151A98" w:rsidRDefault="00151A98" w:rsidP="001C05AD">
      <w:pPr>
        <w:spacing w:afterLines="25" w:after="95" w:line="400" w:lineRule="exact"/>
        <w:rPr>
          <w:rFonts w:ascii="標楷體" w:eastAsia="標楷體" w:hAnsi="標楷體"/>
          <w:sz w:val="28"/>
          <w:szCs w:val="28"/>
        </w:rPr>
      </w:pPr>
    </w:p>
    <w:p w14:paraId="61154B7E" w14:textId="77777777" w:rsidR="00151A98" w:rsidRDefault="00151A98" w:rsidP="001C05AD">
      <w:pPr>
        <w:spacing w:afterLines="25" w:after="95" w:line="400" w:lineRule="exact"/>
        <w:rPr>
          <w:rFonts w:ascii="標楷體" w:eastAsia="標楷體" w:hAnsi="標楷體"/>
          <w:sz w:val="28"/>
          <w:szCs w:val="28"/>
        </w:rPr>
      </w:pPr>
    </w:p>
    <w:p w14:paraId="1367407E" w14:textId="77777777" w:rsidR="00151A98" w:rsidRDefault="00151A98" w:rsidP="001C05AD">
      <w:pPr>
        <w:spacing w:afterLines="25" w:after="95" w:line="400" w:lineRule="exact"/>
        <w:rPr>
          <w:rFonts w:ascii="標楷體" w:eastAsia="標楷體" w:hAnsi="標楷體"/>
          <w:sz w:val="28"/>
          <w:szCs w:val="28"/>
        </w:rPr>
      </w:pPr>
    </w:p>
    <w:p w14:paraId="5EE188AF" w14:textId="77777777" w:rsidR="00151A98" w:rsidRDefault="00151A98" w:rsidP="001C05AD">
      <w:pPr>
        <w:spacing w:afterLines="25" w:after="95" w:line="400" w:lineRule="exact"/>
        <w:rPr>
          <w:rFonts w:ascii="標楷體" w:eastAsia="標楷體" w:hAnsi="標楷體"/>
          <w:sz w:val="28"/>
          <w:szCs w:val="28"/>
        </w:rPr>
      </w:pPr>
    </w:p>
    <w:p w14:paraId="3FCFC9D5" w14:textId="77777777" w:rsidR="00151A98" w:rsidRDefault="00151A98" w:rsidP="001C05AD">
      <w:pPr>
        <w:spacing w:afterLines="25" w:after="95" w:line="400" w:lineRule="exact"/>
        <w:rPr>
          <w:rFonts w:ascii="標楷體" w:eastAsia="標楷體" w:hAnsi="標楷體"/>
          <w:sz w:val="28"/>
          <w:szCs w:val="28"/>
        </w:rPr>
      </w:pPr>
    </w:p>
    <w:p w14:paraId="17BEDC6A" w14:textId="77777777" w:rsidR="00151A98" w:rsidRDefault="00151A98" w:rsidP="001C05AD">
      <w:pPr>
        <w:spacing w:afterLines="25" w:after="95" w:line="400" w:lineRule="exact"/>
        <w:rPr>
          <w:rFonts w:ascii="標楷體" w:eastAsia="標楷體" w:hAnsi="標楷體"/>
          <w:sz w:val="28"/>
          <w:szCs w:val="28"/>
        </w:rPr>
      </w:pPr>
    </w:p>
    <w:p w14:paraId="67A847CC" w14:textId="77777777" w:rsidR="00151A98" w:rsidRDefault="00151A98" w:rsidP="001C05AD">
      <w:pPr>
        <w:spacing w:afterLines="25" w:after="95" w:line="400" w:lineRule="exact"/>
        <w:rPr>
          <w:rFonts w:ascii="標楷體" w:eastAsia="標楷體" w:hAnsi="標楷體"/>
          <w:sz w:val="28"/>
          <w:szCs w:val="28"/>
        </w:rPr>
      </w:pPr>
    </w:p>
    <w:p w14:paraId="08B96808" w14:textId="77777777" w:rsidR="00151A98" w:rsidRDefault="00151A98" w:rsidP="001C05AD">
      <w:pPr>
        <w:spacing w:afterLines="25" w:after="95" w:line="400" w:lineRule="exact"/>
        <w:rPr>
          <w:rFonts w:ascii="標楷體" w:eastAsia="標楷體" w:hAnsi="標楷體"/>
          <w:sz w:val="28"/>
          <w:szCs w:val="28"/>
        </w:rPr>
      </w:pPr>
    </w:p>
    <w:p w14:paraId="55A9149D" w14:textId="77777777" w:rsidR="00151A98" w:rsidRDefault="00151A98" w:rsidP="001C05AD">
      <w:pPr>
        <w:spacing w:afterLines="25" w:after="95" w:line="400" w:lineRule="exact"/>
        <w:rPr>
          <w:rFonts w:ascii="標楷體" w:eastAsia="標楷體" w:hAnsi="標楷體"/>
          <w:sz w:val="28"/>
          <w:szCs w:val="28"/>
        </w:rPr>
      </w:pPr>
    </w:p>
    <w:p w14:paraId="604F29DB" w14:textId="77777777" w:rsidR="00151A98" w:rsidRDefault="00151A98" w:rsidP="001C05AD">
      <w:pPr>
        <w:spacing w:afterLines="25" w:after="95" w:line="400" w:lineRule="exact"/>
        <w:rPr>
          <w:rFonts w:ascii="標楷體" w:eastAsia="標楷體" w:hAnsi="標楷體"/>
          <w:sz w:val="28"/>
          <w:szCs w:val="28"/>
        </w:rPr>
      </w:pPr>
    </w:p>
    <w:p w14:paraId="68AF68A8" w14:textId="77777777" w:rsidR="00151A98" w:rsidRDefault="00151A98" w:rsidP="001C05AD">
      <w:pPr>
        <w:spacing w:afterLines="25" w:after="95" w:line="400" w:lineRule="exact"/>
        <w:rPr>
          <w:rFonts w:ascii="標楷體" w:eastAsia="標楷體" w:hAnsi="標楷體"/>
          <w:sz w:val="28"/>
          <w:szCs w:val="28"/>
        </w:rPr>
      </w:pPr>
    </w:p>
    <w:p w14:paraId="67EFC0D6" w14:textId="77777777" w:rsidR="00151A98" w:rsidRDefault="00151A98" w:rsidP="001C05AD">
      <w:pPr>
        <w:spacing w:afterLines="25" w:after="95" w:line="400" w:lineRule="exact"/>
        <w:rPr>
          <w:rFonts w:ascii="標楷體" w:eastAsia="標楷體" w:hAnsi="標楷體"/>
          <w:sz w:val="28"/>
          <w:szCs w:val="28"/>
        </w:rPr>
      </w:pPr>
    </w:p>
    <w:p w14:paraId="0245B9F1" w14:textId="77777777" w:rsidR="00151A98" w:rsidRDefault="00151A98" w:rsidP="001C05AD">
      <w:pPr>
        <w:spacing w:afterLines="25" w:after="95" w:line="400" w:lineRule="exact"/>
        <w:rPr>
          <w:rFonts w:ascii="標楷體" w:eastAsia="標楷體" w:hAnsi="標楷體"/>
          <w:sz w:val="28"/>
          <w:szCs w:val="28"/>
        </w:rPr>
      </w:pPr>
    </w:p>
    <w:p w14:paraId="03F50E4A" w14:textId="77777777" w:rsidR="00151A98" w:rsidRDefault="00151A98" w:rsidP="001C05AD">
      <w:pPr>
        <w:spacing w:afterLines="25" w:after="95" w:line="400" w:lineRule="exact"/>
        <w:rPr>
          <w:rFonts w:ascii="標楷體" w:eastAsia="標楷體" w:hAnsi="標楷體"/>
          <w:sz w:val="28"/>
          <w:szCs w:val="28"/>
        </w:rPr>
      </w:pPr>
    </w:p>
    <w:p w14:paraId="753C46C9" w14:textId="77777777" w:rsidR="00151A98" w:rsidRDefault="00151A98" w:rsidP="001C05AD">
      <w:pPr>
        <w:spacing w:afterLines="25" w:after="95" w:line="400" w:lineRule="exact"/>
        <w:rPr>
          <w:rFonts w:ascii="標楷體" w:eastAsia="標楷體" w:hAnsi="標楷體"/>
          <w:sz w:val="28"/>
          <w:szCs w:val="28"/>
        </w:rPr>
      </w:pPr>
    </w:p>
    <w:p w14:paraId="27128D2E" w14:textId="77777777" w:rsidR="00151A98" w:rsidRDefault="00151A98" w:rsidP="001C05AD">
      <w:pPr>
        <w:spacing w:afterLines="25" w:after="95" w:line="400" w:lineRule="exact"/>
        <w:rPr>
          <w:rFonts w:ascii="標楷體" w:eastAsia="標楷體" w:hAnsi="標楷體"/>
          <w:sz w:val="28"/>
          <w:szCs w:val="28"/>
        </w:rPr>
      </w:pPr>
    </w:p>
    <w:p w14:paraId="6E1DFC94" w14:textId="77777777" w:rsidR="00151A98" w:rsidRDefault="00151A98" w:rsidP="001C05AD">
      <w:pPr>
        <w:spacing w:afterLines="25" w:after="95" w:line="400" w:lineRule="exact"/>
        <w:rPr>
          <w:rFonts w:ascii="標楷體" w:eastAsia="標楷體" w:hAnsi="標楷體"/>
          <w:sz w:val="28"/>
          <w:szCs w:val="28"/>
        </w:rPr>
      </w:pPr>
    </w:p>
    <w:p w14:paraId="4AE82028" w14:textId="77777777" w:rsidR="00151A98" w:rsidRDefault="00151A98" w:rsidP="001C05AD">
      <w:pPr>
        <w:spacing w:afterLines="25" w:after="95" w:line="400" w:lineRule="exact"/>
        <w:rPr>
          <w:rFonts w:ascii="標楷體" w:eastAsia="標楷體" w:hAnsi="標楷體"/>
          <w:sz w:val="28"/>
          <w:szCs w:val="28"/>
        </w:rPr>
      </w:pPr>
    </w:p>
    <w:p w14:paraId="4B945550" w14:textId="77777777" w:rsidR="00151A98" w:rsidRDefault="00151A98" w:rsidP="001C05AD">
      <w:pPr>
        <w:spacing w:afterLines="25" w:after="95" w:line="400" w:lineRule="exact"/>
        <w:rPr>
          <w:rFonts w:ascii="標楷體" w:eastAsia="標楷體" w:hAnsi="標楷體"/>
          <w:sz w:val="28"/>
          <w:szCs w:val="28"/>
        </w:rPr>
      </w:pPr>
    </w:p>
    <w:p w14:paraId="6B6425BB" w14:textId="77777777" w:rsidR="00151A98" w:rsidRDefault="00151A98" w:rsidP="001C05AD">
      <w:pPr>
        <w:spacing w:afterLines="25" w:after="95" w:line="400" w:lineRule="exact"/>
        <w:rPr>
          <w:rFonts w:ascii="標楷體" w:eastAsia="標楷體" w:hAnsi="標楷體"/>
          <w:sz w:val="28"/>
          <w:szCs w:val="28"/>
        </w:rPr>
      </w:pPr>
    </w:p>
    <w:p w14:paraId="6834950C" w14:textId="77777777" w:rsidR="00151A98" w:rsidRDefault="00151A98" w:rsidP="001C05AD">
      <w:pPr>
        <w:spacing w:afterLines="25" w:after="95" w:line="400" w:lineRule="exact"/>
        <w:rPr>
          <w:rFonts w:ascii="標楷體" w:eastAsia="標楷體" w:hAnsi="標楷體"/>
          <w:sz w:val="28"/>
          <w:szCs w:val="28"/>
        </w:rPr>
      </w:pPr>
    </w:p>
    <w:p w14:paraId="6F2309D8" w14:textId="77777777" w:rsidR="00151A98" w:rsidRDefault="00151A98" w:rsidP="001C05AD">
      <w:pPr>
        <w:spacing w:afterLines="25" w:after="95" w:line="400" w:lineRule="exact"/>
        <w:rPr>
          <w:rFonts w:ascii="標楷體" w:eastAsia="標楷體" w:hAnsi="標楷體"/>
          <w:sz w:val="28"/>
          <w:szCs w:val="28"/>
        </w:rPr>
      </w:pPr>
    </w:p>
    <w:p w14:paraId="0DCE0E75" w14:textId="77777777" w:rsidR="00151A98" w:rsidRDefault="00151A98" w:rsidP="001C05AD">
      <w:pPr>
        <w:spacing w:afterLines="25" w:after="95" w:line="400" w:lineRule="exact"/>
        <w:rPr>
          <w:rFonts w:ascii="標楷體" w:eastAsia="標楷體" w:hAnsi="標楷體"/>
          <w:sz w:val="28"/>
          <w:szCs w:val="28"/>
        </w:rPr>
      </w:pPr>
    </w:p>
    <w:p w14:paraId="5E141911" w14:textId="77777777" w:rsidR="00151A98" w:rsidRDefault="00151A98" w:rsidP="001C05AD">
      <w:pPr>
        <w:spacing w:afterLines="25" w:after="95" w:line="400" w:lineRule="exact"/>
        <w:rPr>
          <w:rFonts w:ascii="標楷體" w:eastAsia="標楷體" w:hAnsi="標楷體"/>
          <w:sz w:val="28"/>
          <w:szCs w:val="28"/>
        </w:rPr>
      </w:pPr>
    </w:p>
    <w:p w14:paraId="148D340D" w14:textId="77777777" w:rsidR="00151A98" w:rsidRDefault="00151A98" w:rsidP="001C05AD">
      <w:pPr>
        <w:spacing w:afterLines="25" w:after="95" w:line="400" w:lineRule="exact"/>
        <w:rPr>
          <w:rFonts w:ascii="標楷體" w:eastAsia="標楷體" w:hAnsi="標楷體"/>
          <w:sz w:val="28"/>
          <w:szCs w:val="28"/>
        </w:rPr>
      </w:pPr>
    </w:p>
    <w:p w14:paraId="49F37C35" w14:textId="77777777" w:rsidR="00151A98" w:rsidRDefault="00151A98" w:rsidP="001C05AD">
      <w:pPr>
        <w:spacing w:afterLines="25" w:after="95" w:line="400" w:lineRule="exact"/>
        <w:rPr>
          <w:rFonts w:ascii="標楷體" w:eastAsia="標楷體" w:hAnsi="標楷體"/>
          <w:sz w:val="28"/>
          <w:szCs w:val="28"/>
        </w:rPr>
      </w:pPr>
    </w:p>
    <w:p w14:paraId="604D104F" w14:textId="77777777" w:rsidR="00151A98" w:rsidRDefault="00151A98" w:rsidP="001C05AD">
      <w:pPr>
        <w:spacing w:afterLines="25" w:after="95" w:line="400" w:lineRule="exact"/>
        <w:rPr>
          <w:rFonts w:ascii="標楷體" w:eastAsia="標楷體" w:hAnsi="標楷體"/>
          <w:sz w:val="28"/>
          <w:szCs w:val="28"/>
        </w:rPr>
      </w:pPr>
    </w:p>
    <w:p w14:paraId="114B401F" w14:textId="77777777" w:rsidR="00151A98" w:rsidRDefault="00151A98" w:rsidP="001C05AD">
      <w:pPr>
        <w:spacing w:afterLines="25" w:after="95" w:line="400" w:lineRule="exact"/>
        <w:rPr>
          <w:rFonts w:ascii="標楷體" w:eastAsia="標楷體" w:hAnsi="標楷體"/>
          <w:sz w:val="28"/>
          <w:szCs w:val="28"/>
        </w:rPr>
      </w:pPr>
    </w:p>
    <w:p w14:paraId="69B54FF9" w14:textId="77777777" w:rsidR="00151A98" w:rsidRDefault="00151A98" w:rsidP="001C05AD">
      <w:pPr>
        <w:spacing w:afterLines="25" w:after="95" w:line="400" w:lineRule="exact"/>
        <w:rPr>
          <w:rFonts w:ascii="標楷體" w:eastAsia="標楷體" w:hAnsi="標楷體"/>
          <w:sz w:val="28"/>
          <w:szCs w:val="28"/>
        </w:rPr>
      </w:pPr>
    </w:p>
    <w:p w14:paraId="3B0D54D7" w14:textId="77777777" w:rsidR="00151A98" w:rsidRDefault="00151A98" w:rsidP="001C05AD">
      <w:pPr>
        <w:spacing w:afterLines="25" w:after="95" w:line="400" w:lineRule="exact"/>
        <w:rPr>
          <w:rFonts w:ascii="標楷體" w:eastAsia="標楷體" w:hAnsi="標楷體"/>
          <w:sz w:val="28"/>
          <w:szCs w:val="28"/>
        </w:rPr>
      </w:pPr>
    </w:p>
    <w:p w14:paraId="0C6BACC3" w14:textId="77777777" w:rsidR="00151A98" w:rsidRDefault="00151A98" w:rsidP="001C05AD">
      <w:pPr>
        <w:spacing w:afterLines="25" w:after="95" w:line="400" w:lineRule="exact"/>
        <w:rPr>
          <w:rFonts w:ascii="標楷體" w:eastAsia="標楷體" w:hAnsi="標楷體"/>
          <w:sz w:val="28"/>
          <w:szCs w:val="28"/>
        </w:rPr>
      </w:pPr>
    </w:p>
    <w:p w14:paraId="43DF08BD" w14:textId="77777777" w:rsidR="00151A98" w:rsidRDefault="00151A98" w:rsidP="001C05AD">
      <w:pPr>
        <w:spacing w:afterLines="25" w:after="95" w:line="400" w:lineRule="exact"/>
        <w:rPr>
          <w:rFonts w:ascii="標楷體" w:eastAsia="標楷體" w:hAnsi="標楷體"/>
          <w:sz w:val="28"/>
          <w:szCs w:val="28"/>
        </w:rPr>
      </w:pPr>
    </w:p>
    <w:p w14:paraId="7EA85AEE" w14:textId="77777777" w:rsidR="00151A98" w:rsidRDefault="00151A98" w:rsidP="001C05AD">
      <w:pPr>
        <w:spacing w:afterLines="25" w:after="95" w:line="400" w:lineRule="exact"/>
        <w:rPr>
          <w:rFonts w:ascii="標楷體" w:eastAsia="標楷體" w:hAnsi="標楷體"/>
          <w:sz w:val="28"/>
          <w:szCs w:val="28"/>
        </w:rPr>
      </w:pPr>
    </w:p>
    <w:p w14:paraId="17157E7E" w14:textId="77777777" w:rsidR="00151A98" w:rsidRDefault="00151A98" w:rsidP="001C05AD">
      <w:pPr>
        <w:spacing w:afterLines="25" w:after="95" w:line="400" w:lineRule="exact"/>
        <w:rPr>
          <w:rFonts w:ascii="標楷體" w:eastAsia="標楷體" w:hAnsi="標楷體"/>
          <w:sz w:val="28"/>
          <w:szCs w:val="28"/>
        </w:rPr>
      </w:pPr>
    </w:p>
    <w:p w14:paraId="256859DD" w14:textId="77777777" w:rsidR="00151A98" w:rsidRDefault="00151A98" w:rsidP="001C05AD">
      <w:pPr>
        <w:spacing w:afterLines="25" w:after="95" w:line="400" w:lineRule="exact"/>
        <w:rPr>
          <w:rFonts w:ascii="標楷體" w:eastAsia="標楷體" w:hAnsi="標楷體"/>
          <w:sz w:val="28"/>
          <w:szCs w:val="28"/>
        </w:rPr>
      </w:pPr>
    </w:p>
    <w:p w14:paraId="1AEA50D0" w14:textId="77777777" w:rsidR="00151A98" w:rsidRDefault="00151A98" w:rsidP="001C05AD">
      <w:pPr>
        <w:spacing w:afterLines="25" w:after="95" w:line="400" w:lineRule="exact"/>
        <w:rPr>
          <w:rFonts w:ascii="標楷體" w:eastAsia="標楷體" w:hAnsi="標楷體"/>
          <w:sz w:val="28"/>
          <w:szCs w:val="28"/>
        </w:rPr>
      </w:pPr>
    </w:p>
    <w:p w14:paraId="4C2F83A8" w14:textId="77777777" w:rsidR="00151A98" w:rsidRDefault="00151A98" w:rsidP="001C05AD">
      <w:pPr>
        <w:spacing w:afterLines="25" w:after="95" w:line="400" w:lineRule="exact"/>
        <w:rPr>
          <w:rFonts w:ascii="標楷體" w:eastAsia="標楷體" w:hAnsi="標楷體"/>
          <w:sz w:val="28"/>
          <w:szCs w:val="28"/>
        </w:rPr>
      </w:pPr>
    </w:p>
    <w:p w14:paraId="417F47CF" w14:textId="77777777" w:rsidR="00151A98" w:rsidRDefault="00151A98" w:rsidP="001C05AD">
      <w:pPr>
        <w:spacing w:afterLines="25" w:after="95" w:line="400" w:lineRule="exact"/>
        <w:rPr>
          <w:rFonts w:ascii="標楷體" w:eastAsia="標楷體" w:hAnsi="標楷體"/>
          <w:sz w:val="28"/>
          <w:szCs w:val="28"/>
        </w:rPr>
      </w:pPr>
    </w:p>
    <w:p w14:paraId="5B71E7CB" w14:textId="77777777" w:rsidR="00151A98" w:rsidRDefault="00151A98" w:rsidP="001C05AD">
      <w:pPr>
        <w:spacing w:afterLines="25" w:after="95" w:line="400" w:lineRule="exact"/>
        <w:rPr>
          <w:rFonts w:ascii="標楷體" w:eastAsia="標楷體" w:hAnsi="標楷體"/>
          <w:sz w:val="28"/>
          <w:szCs w:val="28"/>
        </w:rPr>
      </w:pPr>
    </w:p>
    <w:p w14:paraId="25883FD8" w14:textId="77777777" w:rsidR="00151A98" w:rsidRDefault="00151A98" w:rsidP="001C05AD">
      <w:pPr>
        <w:spacing w:afterLines="25" w:after="95" w:line="400" w:lineRule="exact"/>
        <w:rPr>
          <w:rFonts w:ascii="標楷體" w:eastAsia="標楷體" w:hAnsi="標楷體"/>
          <w:sz w:val="28"/>
          <w:szCs w:val="28"/>
        </w:rPr>
      </w:pPr>
    </w:p>
    <w:p w14:paraId="3D3BFAF0" w14:textId="77777777" w:rsidR="00151A98" w:rsidRDefault="00151A98" w:rsidP="001C05AD">
      <w:pPr>
        <w:spacing w:afterLines="25" w:after="95" w:line="400" w:lineRule="exact"/>
        <w:rPr>
          <w:rFonts w:ascii="標楷體" w:eastAsia="標楷體" w:hAnsi="標楷體"/>
          <w:sz w:val="28"/>
          <w:szCs w:val="28"/>
        </w:rPr>
      </w:pPr>
    </w:p>
    <w:p w14:paraId="19C73441" w14:textId="77777777" w:rsidR="00151A98" w:rsidRDefault="00151A98" w:rsidP="001C05AD">
      <w:pPr>
        <w:spacing w:afterLines="25" w:after="95" w:line="400" w:lineRule="exact"/>
        <w:rPr>
          <w:rFonts w:ascii="標楷體" w:eastAsia="標楷體" w:hAnsi="標楷體"/>
          <w:sz w:val="28"/>
          <w:szCs w:val="28"/>
        </w:rPr>
      </w:pPr>
    </w:p>
    <w:p w14:paraId="6635B212" w14:textId="77777777" w:rsidR="00151A98" w:rsidRDefault="00151A98" w:rsidP="001C05AD">
      <w:pPr>
        <w:spacing w:afterLines="25" w:after="95" w:line="400" w:lineRule="exact"/>
        <w:rPr>
          <w:rFonts w:ascii="標楷體" w:eastAsia="標楷體" w:hAnsi="標楷體"/>
          <w:sz w:val="28"/>
          <w:szCs w:val="28"/>
        </w:rPr>
      </w:pPr>
    </w:p>
    <w:p w14:paraId="74ED4CF0" w14:textId="77777777" w:rsidR="00151A98" w:rsidRDefault="00151A98" w:rsidP="001C05AD">
      <w:pPr>
        <w:spacing w:afterLines="25" w:after="95" w:line="400" w:lineRule="exact"/>
        <w:rPr>
          <w:rFonts w:ascii="標楷體" w:eastAsia="標楷體" w:hAnsi="標楷體"/>
          <w:sz w:val="28"/>
          <w:szCs w:val="28"/>
        </w:rPr>
      </w:pPr>
    </w:p>
    <w:p w14:paraId="70E89882" w14:textId="77777777" w:rsidR="00151A98" w:rsidRDefault="00151A98" w:rsidP="001C05AD">
      <w:pPr>
        <w:spacing w:afterLines="25" w:after="95" w:line="400" w:lineRule="exact"/>
        <w:rPr>
          <w:rFonts w:ascii="標楷體" w:eastAsia="標楷體" w:hAnsi="標楷體"/>
          <w:sz w:val="28"/>
          <w:szCs w:val="28"/>
        </w:rPr>
      </w:pPr>
    </w:p>
    <w:p w14:paraId="0CBBCEE4" w14:textId="77777777" w:rsidR="00151A98" w:rsidRDefault="00151A98" w:rsidP="001C05AD">
      <w:pPr>
        <w:spacing w:afterLines="25" w:after="95" w:line="400" w:lineRule="exact"/>
        <w:rPr>
          <w:rFonts w:ascii="標楷體" w:eastAsia="標楷體" w:hAnsi="標楷體"/>
          <w:sz w:val="28"/>
          <w:szCs w:val="28"/>
        </w:rPr>
      </w:pPr>
    </w:p>
    <w:p w14:paraId="7328061D" w14:textId="77777777" w:rsidR="00151A98" w:rsidRDefault="00151A98" w:rsidP="001C05AD">
      <w:pPr>
        <w:spacing w:afterLines="25" w:after="95" w:line="400" w:lineRule="exact"/>
        <w:rPr>
          <w:rFonts w:ascii="標楷體" w:eastAsia="標楷體" w:hAnsi="標楷體"/>
          <w:color w:val="000000"/>
        </w:rPr>
        <w:sectPr w:rsidR="00151A98" w:rsidSect="00343AA0">
          <w:headerReference w:type="default" r:id="rId8"/>
          <w:footerReference w:type="even" r:id="rId9"/>
          <w:footerReference w:type="default" r:id="rId10"/>
          <w:pgSz w:w="11906" w:h="16838" w:code="9"/>
          <w:pgMar w:top="737" w:right="1134" w:bottom="737" w:left="1134" w:header="510" w:footer="510" w:gutter="0"/>
          <w:pgNumType w:start="1"/>
          <w:cols w:space="425"/>
          <w:docGrid w:type="lines" w:linePitch="380"/>
        </w:sectPr>
      </w:pPr>
    </w:p>
    <w:p w14:paraId="7418F5B6" w14:textId="30BF5096" w:rsidR="005773DA" w:rsidRPr="00515AA3" w:rsidRDefault="00AA73FC" w:rsidP="00AE7AF2">
      <w:pPr>
        <w:spacing w:line="400" w:lineRule="exact"/>
        <w:jc w:val="center"/>
        <w:rPr>
          <w:rFonts w:ascii="標楷體" w:eastAsia="標楷體" w:hAnsi="標楷體"/>
          <w:b/>
          <w:sz w:val="32"/>
        </w:rPr>
      </w:pPr>
      <w:bookmarkStart w:id="12" w:name="_Hlk156491342"/>
      <w:r w:rsidRPr="00515AA3">
        <w:rPr>
          <w:rFonts w:ascii="標楷體" w:eastAsia="標楷體" w:hAnsi="標楷體" w:hint="eastAsia"/>
          <w:b/>
          <w:sz w:val="32"/>
        </w:rPr>
        <w:lastRenderedPageBreak/>
        <w:t>中華民國棒球協會</w:t>
      </w:r>
      <w:r w:rsidR="005773DA" w:rsidRPr="00515AA3">
        <w:rPr>
          <w:rFonts w:ascii="標楷體" w:eastAsia="標楷體" w:hAnsi="標楷體" w:hint="eastAsia"/>
          <w:b/>
          <w:sz w:val="32"/>
        </w:rPr>
        <w:t>「</w:t>
      </w:r>
      <w:r w:rsidR="003A53DD" w:rsidRPr="00515AA3">
        <w:rPr>
          <w:rFonts w:ascii="標楷體" w:eastAsia="標楷體" w:hAnsi="標楷體" w:hint="eastAsia"/>
          <w:b/>
          <w:bCs/>
          <w:sz w:val="32"/>
          <w:szCs w:val="32"/>
        </w:rPr>
        <w:t>115</w:t>
      </w:r>
      <w:r w:rsidR="0004600E" w:rsidRPr="00515AA3">
        <w:rPr>
          <w:rFonts w:ascii="標楷體" w:eastAsia="標楷體" w:hAnsi="標楷體" w:hint="eastAsia"/>
          <w:b/>
          <w:bCs/>
          <w:sz w:val="32"/>
          <w:szCs w:val="32"/>
        </w:rPr>
        <w:t>年度</w:t>
      </w:r>
      <w:r w:rsidRPr="00515AA3">
        <w:rPr>
          <w:rFonts w:ascii="標楷體" w:eastAsia="標楷體" w:hAnsi="標楷體" w:hint="eastAsia"/>
          <w:b/>
          <w:bCs/>
          <w:sz w:val="32"/>
          <w:szCs w:val="32"/>
        </w:rPr>
        <w:t>國家棒球訓練基地</w:t>
      </w:r>
      <w:r w:rsidR="00830AFA">
        <w:rPr>
          <w:rFonts w:ascii="標楷體" w:eastAsia="標楷體" w:hAnsi="標楷體" w:hint="eastAsia"/>
          <w:b/>
          <w:bCs/>
          <w:sz w:val="32"/>
          <w:szCs w:val="32"/>
        </w:rPr>
        <w:t>機電</w:t>
      </w:r>
      <w:r w:rsidR="0004600E" w:rsidRPr="00515AA3">
        <w:rPr>
          <w:rFonts w:ascii="標楷體" w:eastAsia="標楷體" w:hAnsi="標楷體" w:hint="eastAsia"/>
          <w:b/>
          <w:bCs/>
          <w:sz w:val="32"/>
          <w:szCs w:val="32"/>
        </w:rPr>
        <w:t>維護委外案</w:t>
      </w:r>
      <w:r w:rsidR="005773DA" w:rsidRPr="00515AA3">
        <w:rPr>
          <w:rFonts w:ascii="標楷體" w:eastAsia="標楷體" w:hAnsi="標楷體" w:hint="eastAsia"/>
          <w:b/>
          <w:sz w:val="32"/>
        </w:rPr>
        <w:t>」</w:t>
      </w:r>
    </w:p>
    <w:p w14:paraId="7C9748BD" w14:textId="77777777" w:rsidR="005773DA" w:rsidRPr="00515AA3" w:rsidRDefault="005773DA" w:rsidP="005773DA">
      <w:pPr>
        <w:spacing w:line="400" w:lineRule="exact"/>
        <w:jc w:val="center"/>
        <w:rPr>
          <w:rFonts w:ascii="標楷體" w:eastAsia="標楷體" w:hAnsi="標楷體"/>
          <w:b/>
          <w:bCs/>
          <w:sz w:val="32"/>
        </w:rPr>
      </w:pPr>
      <w:r w:rsidRPr="00515AA3">
        <w:rPr>
          <w:rFonts w:ascii="標楷體" w:eastAsia="標楷體" w:hAnsi="標楷體" w:hint="eastAsia"/>
          <w:b/>
          <w:sz w:val="32"/>
        </w:rPr>
        <w:t>評選委員評選評分表</w:t>
      </w:r>
    </w:p>
    <w:p w14:paraId="52CE8427" w14:textId="64A816B4" w:rsidR="005773DA" w:rsidRPr="00515AA3" w:rsidRDefault="005773DA" w:rsidP="005773DA">
      <w:pPr>
        <w:spacing w:afterLines="25" w:after="90" w:line="400" w:lineRule="exact"/>
        <w:rPr>
          <w:rFonts w:ascii="標楷體" w:eastAsia="標楷體" w:hAnsi="標楷體"/>
          <w:sz w:val="32"/>
        </w:rPr>
      </w:pPr>
      <w:r w:rsidRPr="00515AA3">
        <w:rPr>
          <w:rFonts w:ascii="標楷體" w:eastAsia="標楷體" w:hAnsi="標楷體" w:hint="eastAsia"/>
          <w:sz w:val="28"/>
        </w:rPr>
        <w:t>評選委員編號：</w:t>
      </w:r>
      <w:r w:rsidRPr="00515AA3">
        <w:rPr>
          <w:rFonts w:ascii="標楷體" w:eastAsia="標楷體" w:hAnsi="標楷體" w:hint="eastAsia"/>
          <w:sz w:val="28"/>
          <w:u w:val="single"/>
        </w:rPr>
        <w:t xml:space="preserve">          </w:t>
      </w:r>
      <w:r w:rsidRPr="00515AA3">
        <w:rPr>
          <w:rFonts w:ascii="標楷體" w:eastAsia="標楷體" w:hAnsi="標楷體" w:hint="eastAsia"/>
          <w:b/>
          <w:bCs/>
          <w:sz w:val="28"/>
        </w:rPr>
        <w:t xml:space="preserve">                       </w:t>
      </w:r>
      <w:r w:rsidR="00100BDE" w:rsidRPr="00515AA3">
        <w:rPr>
          <w:rFonts w:ascii="標楷體" w:eastAsia="標楷體" w:hAnsi="標楷體" w:hint="eastAsia"/>
          <w:b/>
          <w:bCs/>
          <w:sz w:val="28"/>
        </w:rPr>
        <w:t xml:space="preserve"> </w:t>
      </w:r>
      <w:r w:rsidRPr="00515AA3">
        <w:rPr>
          <w:rFonts w:ascii="標楷體" w:eastAsia="標楷體" w:hAnsi="標楷體" w:hint="eastAsia"/>
          <w:sz w:val="28"/>
        </w:rPr>
        <w:t>日期：   年   月   日</w:t>
      </w:r>
      <w:bookmarkEnd w:id="12"/>
    </w:p>
    <w:tbl>
      <w:tblPr>
        <w:tblW w:w="5755"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4962"/>
        <w:gridCol w:w="524"/>
        <w:gridCol w:w="1479"/>
        <w:gridCol w:w="1479"/>
        <w:gridCol w:w="1479"/>
        <w:gridCol w:w="7"/>
      </w:tblGrid>
      <w:tr w:rsidR="00100BDE" w:rsidRPr="00515AA3" w14:paraId="4B747D44" w14:textId="77777777" w:rsidTr="00100BDE">
        <w:trPr>
          <w:gridAfter w:val="1"/>
          <w:wAfter w:w="3" w:type="pct"/>
          <w:cantSplit/>
          <w:jc w:val="center"/>
        </w:trPr>
        <w:tc>
          <w:tcPr>
            <w:tcW w:w="563" w:type="pct"/>
            <w:vMerge w:val="restart"/>
            <w:vAlign w:val="center"/>
          </w:tcPr>
          <w:p w14:paraId="57B0B1FF" w14:textId="77777777" w:rsidR="00100BDE" w:rsidRPr="00515AA3" w:rsidRDefault="00100BDE" w:rsidP="007001F7">
            <w:pPr>
              <w:adjustRightInd w:val="0"/>
              <w:snapToGrid w:val="0"/>
              <w:spacing w:line="360" w:lineRule="exact"/>
              <w:jc w:val="center"/>
              <w:rPr>
                <w:rFonts w:ascii="標楷體" w:eastAsia="標楷體" w:hAnsi="標楷體" w:cs="Arial"/>
              </w:rPr>
            </w:pPr>
            <w:bookmarkStart w:id="13" w:name="_Hlk156491371"/>
            <w:r w:rsidRPr="00515AA3">
              <w:rPr>
                <w:rFonts w:ascii="標楷體" w:eastAsia="標楷體" w:hAnsi="標楷體" w:cs="Arial" w:hint="eastAsia"/>
              </w:rPr>
              <w:t>評選</w:t>
            </w:r>
          </w:p>
          <w:p w14:paraId="30A957B5" w14:textId="77777777" w:rsidR="00100BDE" w:rsidRPr="00515AA3" w:rsidRDefault="00100BDE" w:rsidP="007001F7">
            <w:pPr>
              <w:adjustRightInd w:val="0"/>
              <w:snapToGrid w:val="0"/>
              <w:spacing w:line="360" w:lineRule="exact"/>
              <w:jc w:val="center"/>
              <w:rPr>
                <w:rFonts w:ascii="標楷體" w:eastAsia="標楷體" w:hAnsi="標楷體" w:cs="Arial"/>
              </w:rPr>
            </w:pPr>
            <w:r w:rsidRPr="00515AA3">
              <w:rPr>
                <w:rFonts w:ascii="標楷體" w:eastAsia="標楷體" w:hAnsi="標楷體" w:cs="Arial" w:hint="eastAsia"/>
              </w:rPr>
              <w:t>項目</w:t>
            </w:r>
          </w:p>
        </w:tc>
        <w:tc>
          <w:tcPr>
            <w:tcW w:w="2217" w:type="pct"/>
            <w:vMerge w:val="restart"/>
            <w:vAlign w:val="center"/>
          </w:tcPr>
          <w:p w14:paraId="6B968CF3" w14:textId="77777777" w:rsidR="00100BDE" w:rsidRPr="00515AA3" w:rsidRDefault="00100BDE" w:rsidP="007001F7">
            <w:pPr>
              <w:adjustRightInd w:val="0"/>
              <w:snapToGrid w:val="0"/>
              <w:spacing w:line="360" w:lineRule="exact"/>
              <w:jc w:val="center"/>
              <w:rPr>
                <w:rFonts w:ascii="標楷體" w:eastAsia="標楷體" w:hAnsi="標楷體" w:cs="Arial"/>
              </w:rPr>
            </w:pPr>
            <w:r w:rsidRPr="00515AA3">
              <w:rPr>
                <w:rFonts w:ascii="標楷體" w:eastAsia="標楷體" w:hAnsi="標楷體" w:cs="Arial" w:hint="eastAsia"/>
              </w:rPr>
              <w:t>評選內容</w:t>
            </w:r>
          </w:p>
        </w:tc>
        <w:tc>
          <w:tcPr>
            <w:tcW w:w="234" w:type="pct"/>
            <w:vMerge w:val="restart"/>
            <w:vAlign w:val="center"/>
          </w:tcPr>
          <w:p w14:paraId="09AA2A16" w14:textId="77777777" w:rsidR="00100BDE" w:rsidRPr="00515AA3" w:rsidRDefault="00100BDE" w:rsidP="007001F7">
            <w:pPr>
              <w:adjustRightInd w:val="0"/>
              <w:snapToGrid w:val="0"/>
              <w:spacing w:line="360" w:lineRule="exact"/>
              <w:jc w:val="center"/>
              <w:rPr>
                <w:rFonts w:ascii="標楷體" w:eastAsia="標楷體" w:hAnsi="標楷體" w:cs="Arial"/>
              </w:rPr>
            </w:pPr>
            <w:r w:rsidRPr="00515AA3">
              <w:rPr>
                <w:rFonts w:ascii="標楷體" w:eastAsia="標楷體" w:hAnsi="標楷體" w:cs="Arial" w:hint="eastAsia"/>
              </w:rPr>
              <w:t>配分</w:t>
            </w:r>
          </w:p>
        </w:tc>
        <w:tc>
          <w:tcPr>
            <w:tcW w:w="1983" w:type="pct"/>
            <w:gridSpan w:val="3"/>
            <w:vAlign w:val="center"/>
          </w:tcPr>
          <w:p w14:paraId="601D3F5E" w14:textId="77777777" w:rsidR="00100BDE" w:rsidRPr="00515AA3" w:rsidRDefault="00100BDE" w:rsidP="007001F7">
            <w:pPr>
              <w:adjustRightInd w:val="0"/>
              <w:snapToGrid w:val="0"/>
              <w:spacing w:line="360" w:lineRule="exact"/>
              <w:jc w:val="center"/>
              <w:rPr>
                <w:rFonts w:ascii="標楷體" w:eastAsia="標楷體" w:hAnsi="標楷體" w:cs="Arial"/>
              </w:rPr>
            </w:pPr>
            <w:r w:rsidRPr="00515AA3">
              <w:rPr>
                <w:rFonts w:ascii="標楷體" w:eastAsia="標楷體" w:hAnsi="標楷體" w:cs="Arial" w:hint="eastAsia"/>
              </w:rPr>
              <w:t>廠商名稱及得分</w:t>
            </w:r>
          </w:p>
        </w:tc>
      </w:tr>
      <w:tr w:rsidR="00100BDE" w:rsidRPr="00515AA3" w14:paraId="0473D2BC" w14:textId="77777777" w:rsidTr="00100BDE">
        <w:trPr>
          <w:gridAfter w:val="1"/>
          <w:wAfter w:w="3" w:type="pct"/>
          <w:cantSplit/>
          <w:trHeight w:val="564"/>
          <w:jc w:val="center"/>
        </w:trPr>
        <w:tc>
          <w:tcPr>
            <w:tcW w:w="563" w:type="pct"/>
            <w:vMerge/>
            <w:vAlign w:val="center"/>
          </w:tcPr>
          <w:p w14:paraId="4EF67B56" w14:textId="77777777" w:rsidR="00100BDE" w:rsidRPr="00515AA3" w:rsidRDefault="00100BDE" w:rsidP="0004600E">
            <w:pPr>
              <w:adjustRightInd w:val="0"/>
              <w:snapToGrid w:val="0"/>
              <w:spacing w:line="360" w:lineRule="exact"/>
              <w:jc w:val="both"/>
              <w:rPr>
                <w:rFonts w:ascii="標楷體" w:eastAsia="標楷體" w:hAnsi="標楷體" w:cs="Arial"/>
              </w:rPr>
            </w:pPr>
          </w:p>
        </w:tc>
        <w:tc>
          <w:tcPr>
            <w:tcW w:w="2217" w:type="pct"/>
            <w:vMerge/>
            <w:vAlign w:val="center"/>
          </w:tcPr>
          <w:p w14:paraId="60E65FB7" w14:textId="77777777" w:rsidR="00100BDE" w:rsidRPr="00515AA3" w:rsidRDefault="00100BDE" w:rsidP="0004600E">
            <w:pPr>
              <w:adjustRightInd w:val="0"/>
              <w:snapToGrid w:val="0"/>
              <w:spacing w:line="360" w:lineRule="exact"/>
              <w:rPr>
                <w:rFonts w:ascii="標楷體" w:eastAsia="標楷體" w:hAnsi="標楷體" w:cs="Arial"/>
              </w:rPr>
            </w:pPr>
          </w:p>
        </w:tc>
        <w:tc>
          <w:tcPr>
            <w:tcW w:w="234" w:type="pct"/>
            <w:vMerge/>
            <w:vAlign w:val="center"/>
          </w:tcPr>
          <w:p w14:paraId="00F2E8A5" w14:textId="77777777" w:rsidR="00100BDE" w:rsidRPr="00515AA3" w:rsidRDefault="00100BDE" w:rsidP="0004600E">
            <w:pPr>
              <w:adjustRightInd w:val="0"/>
              <w:snapToGrid w:val="0"/>
              <w:spacing w:line="360" w:lineRule="exact"/>
              <w:jc w:val="center"/>
              <w:rPr>
                <w:rFonts w:ascii="標楷體" w:eastAsia="標楷體" w:hAnsi="標楷體" w:cs="Arial"/>
              </w:rPr>
            </w:pPr>
          </w:p>
        </w:tc>
        <w:tc>
          <w:tcPr>
            <w:tcW w:w="661" w:type="pct"/>
            <w:vAlign w:val="center"/>
          </w:tcPr>
          <w:p w14:paraId="01D3AA68" w14:textId="77777777" w:rsidR="00100BDE" w:rsidRPr="00515AA3" w:rsidRDefault="00100BDE" w:rsidP="0004600E">
            <w:pPr>
              <w:adjustRightInd w:val="0"/>
              <w:snapToGrid w:val="0"/>
              <w:spacing w:line="320" w:lineRule="exact"/>
              <w:jc w:val="center"/>
              <w:rPr>
                <w:rFonts w:ascii="標楷體" w:eastAsia="標楷體" w:hAnsi="標楷體"/>
              </w:rPr>
            </w:pPr>
            <w:r w:rsidRPr="00515AA3">
              <w:rPr>
                <w:rFonts w:ascii="標楷體" w:eastAsia="標楷體" w:hAnsi="標楷體" w:hint="eastAsia"/>
              </w:rPr>
              <w:t>甲</w:t>
            </w:r>
          </w:p>
        </w:tc>
        <w:tc>
          <w:tcPr>
            <w:tcW w:w="661" w:type="pct"/>
            <w:vAlign w:val="center"/>
          </w:tcPr>
          <w:p w14:paraId="303D0E8E" w14:textId="77777777" w:rsidR="00100BDE" w:rsidRPr="00515AA3" w:rsidRDefault="00100BDE" w:rsidP="0004600E">
            <w:pPr>
              <w:adjustRightInd w:val="0"/>
              <w:snapToGrid w:val="0"/>
              <w:spacing w:line="320" w:lineRule="exact"/>
              <w:jc w:val="center"/>
              <w:rPr>
                <w:rFonts w:ascii="標楷體" w:eastAsia="標楷體" w:hAnsi="標楷體"/>
              </w:rPr>
            </w:pPr>
            <w:r w:rsidRPr="00515AA3">
              <w:rPr>
                <w:rFonts w:ascii="標楷體" w:eastAsia="標楷體" w:hAnsi="標楷體" w:hint="eastAsia"/>
              </w:rPr>
              <w:t>乙</w:t>
            </w:r>
          </w:p>
        </w:tc>
        <w:tc>
          <w:tcPr>
            <w:tcW w:w="661" w:type="pct"/>
            <w:vAlign w:val="center"/>
          </w:tcPr>
          <w:p w14:paraId="31643A75" w14:textId="77777777" w:rsidR="00100BDE" w:rsidRPr="00515AA3" w:rsidRDefault="00100BDE" w:rsidP="0004600E">
            <w:pPr>
              <w:adjustRightInd w:val="0"/>
              <w:snapToGrid w:val="0"/>
              <w:spacing w:line="320" w:lineRule="exact"/>
              <w:jc w:val="center"/>
              <w:rPr>
                <w:rFonts w:ascii="標楷體" w:eastAsia="標楷體" w:hAnsi="標楷體"/>
              </w:rPr>
            </w:pPr>
            <w:r w:rsidRPr="00515AA3">
              <w:rPr>
                <w:rFonts w:ascii="標楷體" w:eastAsia="標楷體" w:hAnsi="標楷體" w:hint="eastAsia"/>
              </w:rPr>
              <w:t>丙</w:t>
            </w:r>
          </w:p>
        </w:tc>
      </w:tr>
      <w:tr w:rsidR="00100BDE" w:rsidRPr="00515AA3" w14:paraId="4FF6D161" w14:textId="77777777" w:rsidTr="00100BDE">
        <w:trPr>
          <w:gridAfter w:val="1"/>
          <w:wAfter w:w="3" w:type="pct"/>
          <w:cantSplit/>
          <w:trHeight w:val="1548"/>
          <w:jc w:val="center"/>
        </w:trPr>
        <w:tc>
          <w:tcPr>
            <w:tcW w:w="563" w:type="pct"/>
            <w:vAlign w:val="center"/>
          </w:tcPr>
          <w:p w14:paraId="6A682C9E" w14:textId="081F79C9" w:rsidR="00100BDE" w:rsidRPr="00515AA3" w:rsidRDefault="00100BDE" w:rsidP="00AE7AF2">
            <w:pPr>
              <w:adjustRightInd w:val="0"/>
              <w:snapToGrid w:val="0"/>
              <w:spacing w:line="360" w:lineRule="exact"/>
              <w:jc w:val="center"/>
              <w:rPr>
                <w:rFonts w:ascii="標楷體" w:eastAsia="標楷體" w:hAnsi="標楷體" w:cs="Arial"/>
              </w:rPr>
            </w:pPr>
            <w:r w:rsidRPr="00515AA3">
              <w:rPr>
                <w:rFonts w:ascii="標楷體" w:eastAsia="標楷體" w:hAnsi="標楷體" w:cs="Arial" w:hint="eastAsia"/>
              </w:rPr>
              <w:t>專業能力及履約實績</w:t>
            </w:r>
          </w:p>
        </w:tc>
        <w:tc>
          <w:tcPr>
            <w:tcW w:w="2217" w:type="pct"/>
            <w:vAlign w:val="center"/>
          </w:tcPr>
          <w:p w14:paraId="39EAB90A" w14:textId="77777777" w:rsidR="00100BDE" w:rsidRPr="00515AA3" w:rsidRDefault="00100BDE" w:rsidP="003A53DD">
            <w:pPr>
              <w:pStyle w:val="a5"/>
              <w:numPr>
                <w:ilvl w:val="0"/>
                <w:numId w:val="22"/>
              </w:numPr>
              <w:snapToGrid w:val="0"/>
              <w:spacing w:line="440" w:lineRule="exact"/>
              <w:ind w:leftChars="0"/>
              <w:jc w:val="both"/>
              <w:rPr>
                <w:rFonts w:ascii="標楷體" w:eastAsia="標楷體" w:hAnsi="標楷體"/>
                <w:sz w:val="28"/>
                <w:szCs w:val="28"/>
              </w:rPr>
            </w:pPr>
            <w:r w:rsidRPr="00515AA3">
              <w:rPr>
                <w:rFonts w:ascii="標楷體" w:eastAsia="標楷體" w:hAnsi="標楷體" w:hint="eastAsia"/>
                <w:sz w:val="28"/>
                <w:szCs w:val="28"/>
              </w:rPr>
              <w:t>公司組織架構及其完整性。</w:t>
            </w:r>
          </w:p>
          <w:p w14:paraId="7CC996A3" w14:textId="77777777" w:rsidR="00100BDE" w:rsidRPr="00515AA3" w:rsidRDefault="00100BDE" w:rsidP="003A53DD">
            <w:pPr>
              <w:pStyle w:val="a5"/>
              <w:numPr>
                <w:ilvl w:val="0"/>
                <w:numId w:val="22"/>
              </w:numPr>
              <w:snapToGrid w:val="0"/>
              <w:spacing w:line="440" w:lineRule="exact"/>
              <w:ind w:leftChars="0"/>
              <w:jc w:val="both"/>
              <w:rPr>
                <w:rFonts w:ascii="標楷體" w:eastAsia="標楷體" w:hAnsi="標楷體"/>
                <w:sz w:val="28"/>
                <w:szCs w:val="28"/>
              </w:rPr>
            </w:pPr>
            <w:r w:rsidRPr="00515AA3">
              <w:rPr>
                <w:rFonts w:ascii="標楷體" w:eastAsia="標楷體" w:hAnsi="標楷體" w:hint="eastAsia"/>
                <w:sz w:val="28"/>
                <w:szCs w:val="28"/>
              </w:rPr>
              <w:t>廠商財務狀況。</w:t>
            </w:r>
          </w:p>
          <w:p w14:paraId="5CA4DB88" w14:textId="77777777" w:rsidR="00100BDE" w:rsidRPr="00515AA3" w:rsidRDefault="00100BDE" w:rsidP="003A53DD">
            <w:pPr>
              <w:pStyle w:val="a5"/>
              <w:numPr>
                <w:ilvl w:val="0"/>
                <w:numId w:val="22"/>
              </w:numPr>
              <w:snapToGrid w:val="0"/>
              <w:spacing w:line="440" w:lineRule="exact"/>
              <w:ind w:leftChars="0"/>
              <w:jc w:val="both"/>
              <w:rPr>
                <w:rFonts w:ascii="標楷體" w:eastAsia="標楷體" w:hAnsi="標楷體"/>
                <w:sz w:val="28"/>
                <w:szCs w:val="28"/>
              </w:rPr>
            </w:pPr>
            <w:r w:rsidRPr="00515AA3">
              <w:rPr>
                <w:rFonts w:ascii="標楷體" w:eastAsia="標楷體" w:hAnsi="標楷體" w:hint="eastAsia"/>
                <w:sz w:val="28"/>
                <w:szCs w:val="28"/>
              </w:rPr>
              <w:t>工作團隊專業能力。</w:t>
            </w:r>
          </w:p>
          <w:p w14:paraId="4839F7D4" w14:textId="3B86D509" w:rsidR="00100BDE" w:rsidRPr="00515AA3" w:rsidRDefault="00100BDE" w:rsidP="003A53DD">
            <w:pPr>
              <w:pStyle w:val="a5"/>
              <w:numPr>
                <w:ilvl w:val="0"/>
                <w:numId w:val="22"/>
              </w:numPr>
              <w:snapToGrid w:val="0"/>
              <w:spacing w:line="440" w:lineRule="exact"/>
              <w:ind w:leftChars="0"/>
              <w:jc w:val="both"/>
              <w:rPr>
                <w:rFonts w:ascii="標楷體" w:eastAsia="標楷體" w:hAnsi="標楷體"/>
                <w:sz w:val="28"/>
                <w:szCs w:val="28"/>
              </w:rPr>
            </w:pPr>
            <w:r w:rsidRPr="00515AA3">
              <w:rPr>
                <w:rFonts w:ascii="標楷體" w:eastAsia="標楷體" w:hAnsi="標楷體" w:hint="eastAsia"/>
                <w:sz w:val="28"/>
                <w:szCs w:val="28"/>
              </w:rPr>
              <w:t>承辦經驗及工作實績。</w:t>
            </w:r>
          </w:p>
        </w:tc>
        <w:tc>
          <w:tcPr>
            <w:tcW w:w="234" w:type="pct"/>
            <w:vAlign w:val="center"/>
          </w:tcPr>
          <w:p w14:paraId="72E56252" w14:textId="5B0D626D" w:rsidR="00100BDE" w:rsidRPr="00515AA3" w:rsidRDefault="00100BDE" w:rsidP="003A53DD">
            <w:pPr>
              <w:snapToGrid w:val="0"/>
              <w:spacing w:line="440" w:lineRule="exact"/>
              <w:jc w:val="center"/>
              <w:rPr>
                <w:rFonts w:ascii="標楷體" w:eastAsia="標楷體" w:hAnsi="標楷體"/>
                <w:szCs w:val="24"/>
              </w:rPr>
            </w:pPr>
            <w:r w:rsidRPr="00515AA3">
              <w:rPr>
                <w:rFonts w:ascii="標楷體" w:eastAsia="標楷體" w:hAnsi="標楷體" w:hint="eastAsia"/>
                <w:sz w:val="28"/>
                <w:szCs w:val="28"/>
              </w:rPr>
              <w:t>20</w:t>
            </w:r>
          </w:p>
        </w:tc>
        <w:tc>
          <w:tcPr>
            <w:tcW w:w="661" w:type="pct"/>
          </w:tcPr>
          <w:p w14:paraId="64F9C99D" w14:textId="77777777" w:rsidR="00100BDE" w:rsidRPr="00515AA3" w:rsidRDefault="00100BDE" w:rsidP="003A53DD">
            <w:pPr>
              <w:adjustRightInd w:val="0"/>
              <w:snapToGrid w:val="0"/>
              <w:spacing w:line="360" w:lineRule="exact"/>
              <w:jc w:val="right"/>
              <w:rPr>
                <w:rFonts w:ascii="標楷體" w:eastAsia="標楷體" w:hAnsi="標楷體" w:cs="Arial"/>
                <w:b/>
              </w:rPr>
            </w:pPr>
          </w:p>
        </w:tc>
        <w:tc>
          <w:tcPr>
            <w:tcW w:w="661" w:type="pct"/>
          </w:tcPr>
          <w:p w14:paraId="5DB8868B" w14:textId="77777777" w:rsidR="00100BDE" w:rsidRPr="00515AA3" w:rsidRDefault="00100BDE" w:rsidP="003A53DD">
            <w:pPr>
              <w:adjustRightInd w:val="0"/>
              <w:snapToGrid w:val="0"/>
              <w:spacing w:line="360" w:lineRule="exact"/>
              <w:jc w:val="right"/>
              <w:rPr>
                <w:rFonts w:ascii="標楷體" w:eastAsia="標楷體" w:hAnsi="標楷體" w:cs="Arial"/>
                <w:b/>
              </w:rPr>
            </w:pPr>
          </w:p>
        </w:tc>
        <w:tc>
          <w:tcPr>
            <w:tcW w:w="661" w:type="pct"/>
          </w:tcPr>
          <w:p w14:paraId="0B0E5BAA" w14:textId="77777777" w:rsidR="00100BDE" w:rsidRPr="00515AA3" w:rsidRDefault="00100BDE" w:rsidP="003A53DD">
            <w:pPr>
              <w:adjustRightInd w:val="0"/>
              <w:snapToGrid w:val="0"/>
              <w:spacing w:line="360" w:lineRule="exact"/>
              <w:jc w:val="right"/>
              <w:rPr>
                <w:rFonts w:ascii="標楷體" w:eastAsia="標楷體" w:hAnsi="標楷體" w:cs="Arial"/>
                <w:b/>
              </w:rPr>
            </w:pPr>
          </w:p>
        </w:tc>
      </w:tr>
      <w:tr w:rsidR="00100BDE" w:rsidRPr="00515AA3" w14:paraId="53C84FD3" w14:textId="77777777" w:rsidTr="00151A98">
        <w:trPr>
          <w:gridAfter w:val="1"/>
          <w:wAfter w:w="3" w:type="pct"/>
          <w:cantSplit/>
          <w:trHeight w:val="1899"/>
          <w:jc w:val="center"/>
        </w:trPr>
        <w:tc>
          <w:tcPr>
            <w:tcW w:w="563" w:type="pct"/>
            <w:vAlign w:val="center"/>
          </w:tcPr>
          <w:p w14:paraId="4ACB6774" w14:textId="7E97EA43" w:rsidR="00100BDE" w:rsidRPr="00515AA3" w:rsidRDefault="00100BDE" w:rsidP="00AE7AF2">
            <w:pPr>
              <w:adjustRightInd w:val="0"/>
              <w:snapToGrid w:val="0"/>
              <w:spacing w:line="360" w:lineRule="exact"/>
              <w:jc w:val="center"/>
              <w:rPr>
                <w:rFonts w:ascii="標楷體" w:eastAsia="標楷體" w:hAnsi="標楷體" w:cs="Arial"/>
              </w:rPr>
            </w:pPr>
            <w:r w:rsidRPr="00515AA3">
              <w:rPr>
                <w:rFonts w:ascii="標楷體" w:eastAsia="標楷體" w:hAnsi="標楷體" w:cs="Arial" w:hint="eastAsia"/>
              </w:rPr>
              <w:t>服務建議書完整性及可行性</w:t>
            </w:r>
          </w:p>
        </w:tc>
        <w:tc>
          <w:tcPr>
            <w:tcW w:w="2217" w:type="pct"/>
            <w:vAlign w:val="center"/>
          </w:tcPr>
          <w:p w14:paraId="2712DA60" w14:textId="77777777" w:rsidR="00271623" w:rsidRPr="00842EBA" w:rsidRDefault="00271623" w:rsidP="00271623">
            <w:pPr>
              <w:numPr>
                <w:ilvl w:val="0"/>
                <w:numId w:val="22"/>
              </w:numPr>
              <w:snapToGrid w:val="0"/>
              <w:spacing w:line="440" w:lineRule="exact"/>
              <w:jc w:val="both"/>
              <w:rPr>
                <w:rFonts w:ascii="標楷體" w:eastAsia="標楷體" w:hAnsi="標楷體"/>
                <w:sz w:val="28"/>
                <w:szCs w:val="28"/>
              </w:rPr>
            </w:pPr>
            <w:r>
              <w:rPr>
                <w:rFonts w:ascii="標楷體" w:eastAsia="標楷體" w:hAnsi="標楷體" w:hint="eastAsia"/>
                <w:sz w:val="28"/>
                <w:szCs w:val="28"/>
              </w:rPr>
              <w:t>維護</w:t>
            </w:r>
            <w:r w:rsidRPr="00842EBA">
              <w:rPr>
                <w:rFonts w:ascii="標楷體" w:eastAsia="標楷體" w:hAnsi="標楷體" w:hint="eastAsia"/>
                <w:sz w:val="28"/>
                <w:szCs w:val="28"/>
              </w:rPr>
              <w:t>人力規劃、</w:t>
            </w:r>
            <w:r>
              <w:rPr>
                <w:rFonts w:ascii="標楷體" w:eastAsia="標楷體" w:hAnsi="標楷體" w:hint="eastAsia"/>
                <w:sz w:val="28"/>
                <w:szCs w:val="28"/>
              </w:rPr>
              <w:t>設備保養計畫表</w:t>
            </w:r>
            <w:r w:rsidRPr="00842EBA">
              <w:rPr>
                <w:rFonts w:ascii="標楷體" w:eastAsia="標楷體" w:hAnsi="標楷體" w:hint="eastAsia"/>
                <w:sz w:val="28"/>
                <w:szCs w:val="28"/>
              </w:rPr>
              <w:t>。</w:t>
            </w:r>
          </w:p>
          <w:p w14:paraId="19506234" w14:textId="77777777" w:rsidR="00271623" w:rsidRDefault="00271623" w:rsidP="00271623">
            <w:pPr>
              <w:numPr>
                <w:ilvl w:val="0"/>
                <w:numId w:val="22"/>
              </w:numPr>
              <w:snapToGrid w:val="0"/>
              <w:spacing w:line="440" w:lineRule="exact"/>
              <w:jc w:val="both"/>
              <w:rPr>
                <w:rFonts w:ascii="標楷體" w:eastAsia="標楷體" w:hAnsi="標楷體"/>
                <w:sz w:val="28"/>
                <w:szCs w:val="28"/>
              </w:rPr>
            </w:pPr>
            <w:r>
              <w:rPr>
                <w:rFonts w:ascii="標楷體" w:eastAsia="標楷體" w:hAnsi="標楷體" w:hint="eastAsia"/>
                <w:sz w:val="28"/>
                <w:szCs w:val="28"/>
              </w:rPr>
              <w:t>機電設備</w:t>
            </w:r>
            <w:r w:rsidRPr="003A1244">
              <w:rPr>
                <w:rFonts w:ascii="標楷體" w:eastAsia="標楷體" w:hAnsi="標楷體" w:hint="eastAsia"/>
                <w:sz w:val="28"/>
                <w:szCs w:val="28"/>
              </w:rPr>
              <w:t>維護施</w:t>
            </w:r>
            <w:r>
              <w:rPr>
                <w:rFonts w:ascii="標楷體" w:eastAsia="標楷體" w:hAnsi="標楷體" w:hint="eastAsia"/>
                <w:sz w:val="28"/>
                <w:szCs w:val="28"/>
              </w:rPr>
              <w:t>作說</w:t>
            </w:r>
            <w:r w:rsidRPr="003A1244">
              <w:rPr>
                <w:rFonts w:ascii="標楷體" w:eastAsia="標楷體" w:hAnsi="標楷體" w:hint="eastAsia"/>
                <w:sz w:val="28"/>
                <w:szCs w:val="28"/>
              </w:rPr>
              <w:t>明。</w:t>
            </w:r>
          </w:p>
          <w:p w14:paraId="3BD429C0" w14:textId="77777777" w:rsidR="00271623" w:rsidRPr="00C62E52" w:rsidRDefault="00271623" w:rsidP="00271623">
            <w:pPr>
              <w:numPr>
                <w:ilvl w:val="0"/>
                <w:numId w:val="22"/>
              </w:numPr>
              <w:snapToGrid w:val="0"/>
              <w:spacing w:line="440" w:lineRule="exact"/>
              <w:jc w:val="both"/>
              <w:rPr>
                <w:rFonts w:ascii="標楷體" w:eastAsia="標楷體" w:hAnsi="標楷體"/>
                <w:sz w:val="28"/>
                <w:szCs w:val="28"/>
              </w:rPr>
            </w:pPr>
            <w:r>
              <w:rPr>
                <w:rFonts w:ascii="標楷體" w:eastAsia="標楷體" w:hAnsi="標楷體" w:hint="eastAsia"/>
                <w:sz w:val="28"/>
                <w:szCs w:val="28"/>
              </w:rPr>
              <w:t>本案場</w:t>
            </w:r>
            <w:r w:rsidRPr="00F140E1">
              <w:rPr>
                <w:rFonts w:ascii="標楷體" w:eastAsia="標楷體" w:hAnsi="標楷體" w:hint="eastAsia"/>
                <w:sz w:val="28"/>
                <w:szCs w:val="28"/>
              </w:rPr>
              <w:t>設備清</w:t>
            </w:r>
            <w:r>
              <w:rPr>
                <w:rFonts w:ascii="標楷體" w:eastAsia="標楷體" w:hAnsi="標楷體" w:hint="eastAsia"/>
                <w:sz w:val="28"/>
                <w:szCs w:val="28"/>
              </w:rPr>
              <w:t>查</w:t>
            </w:r>
            <w:r w:rsidRPr="00F140E1">
              <w:rPr>
                <w:rFonts w:ascii="標楷體" w:eastAsia="標楷體" w:hAnsi="標楷體" w:hint="eastAsia"/>
                <w:sz w:val="28"/>
                <w:szCs w:val="28"/>
              </w:rPr>
              <w:t>,核對,造冊</w:t>
            </w:r>
            <w:r w:rsidRPr="00842EBA">
              <w:rPr>
                <w:rFonts w:ascii="標楷體" w:eastAsia="標楷體" w:hAnsi="標楷體" w:hint="eastAsia"/>
                <w:sz w:val="28"/>
                <w:szCs w:val="28"/>
              </w:rPr>
              <w:t>。</w:t>
            </w:r>
          </w:p>
          <w:p w14:paraId="16E3BC39" w14:textId="555281D1" w:rsidR="00100BDE" w:rsidRPr="00515AA3" w:rsidRDefault="00271623" w:rsidP="00271623">
            <w:pPr>
              <w:pStyle w:val="a5"/>
              <w:numPr>
                <w:ilvl w:val="0"/>
                <w:numId w:val="23"/>
              </w:numPr>
              <w:snapToGrid w:val="0"/>
              <w:spacing w:line="440" w:lineRule="exact"/>
              <w:ind w:leftChars="0"/>
              <w:jc w:val="both"/>
              <w:rPr>
                <w:rFonts w:ascii="標楷體" w:eastAsia="標楷體" w:hAnsi="標楷體"/>
                <w:sz w:val="28"/>
                <w:szCs w:val="28"/>
              </w:rPr>
            </w:pPr>
            <w:r w:rsidRPr="00842EBA">
              <w:rPr>
                <w:rFonts w:ascii="標楷體" w:eastAsia="標楷體" w:hAnsi="標楷體" w:hint="eastAsia"/>
                <w:sz w:val="28"/>
                <w:szCs w:val="28"/>
              </w:rPr>
              <w:t>本案機具之數量、功能及維護</w:t>
            </w:r>
            <w:r w:rsidR="00100BDE" w:rsidRPr="00515AA3">
              <w:rPr>
                <w:rFonts w:ascii="標楷體" w:eastAsia="標楷體" w:hAnsi="標楷體" w:hint="eastAsia"/>
                <w:sz w:val="28"/>
                <w:szCs w:val="28"/>
              </w:rPr>
              <w:t>方式。</w:t>
            </w:r>
          </w:p>
        </w:tc>
        <w:tc>
          <w:tcPr>
            <w:tcW w:w="234" w:type="pct"/>
            <w:vAlign w:val="center"/>
          </w:tcPr>
          <w:p w14:paraId="39B89AAB" w14:textId="60ADFB63" w:rsidR="00100BDE" w:rsidRPr="00515AA3" w:rsidRDefault="00100BDE" w:rsidP="003A53DD">
            <w:pPr>
              <w:pStyle w:val="af5"/>
              <w:snapToGrid w:val="0"/>
              <w:spacing w:line="440" w:lineRule="exact"/>
              <w:rPr>
                <w:sz w:val="24"/>
              </w:rPr>
            </w:pPr>
            <w:r w:rsidRPr="00515AA3">
              <w:rPr>
                <w:rFonts w:hint="eastAsia"/>
                <w:szCs w:val="28"/>
              </w:rPr>
              <w:t>40</w:t>
            </w:r>
          </w:p>
        </w:tc>
        <w:tc>
          <w:tcPr>
            <w:tcW w:w="661" w:type="pct"/>
          </w:tcPr>
          <w:p w14:paraId="7A12624B" w14:textId="77777777" w:rsidR="00100BDE" w:rsidRPr="00515AA3" w:rsidRDefault="00100BDE" w:rsidP="003A53DD">
            <w:pPr>
              <w:adjustRightInd w:val="0"/>
              <w:snapToGrid w:val="0"/>
              <w:spacing w:line="360" w:lineRule="exact"/>
              <w:jc w:val="right"/>
              <w:rPr>
                <w:rFonts w:ascii="標楷體" w:eastAsia="標楷體" w:hAnsi="標楷體" w:cs="Arial"/>
                <w:b/>
              </w:rPr>
            </w:pPr>
          </w:p>
        </w:tc>
        <w:tc>
          <w:tcPr>
            <w:tcW w:w="661" w:type="pct"/>
          </w:tcPr>
          <w:p w14:paraId="2E51BEB9" w14:textId="77777777" w:rsidR="00100BDE" w:rsidRPr="00515AA3" w:rsidRDefault="00100BDE" w:rsidP="003A53DD">
            <w:pPr>
              <w:adjustRightInd w:val="0"/>
              <w:snapToGrid w:val="0"/>
              <w:spacing w:line="360" w:lineRule="exact"/>
              <w:jc w:val="right"/>
              <w:rPr>
                <w:rFonts w:ascii="標楷體" w:eastAsia="標楷體" w:hAnsi="標楷體" w:cs="Arial"/>
                <w:b/>
              </w:rPr>
            </w:pPr>
          </w:p>
        </w:tc>
        <w:tc>
          <w:tcPr>
            <w:tcW w:w="661" w:type="pct"/>
          </w:tcPr>
          <w:p w14:paraId="110E9334" w14:textId="77777777" w:rsidR="00100BDE" w:rsidRPr="00515AA3" w:rsidRDefault="00100BDE" w:rsidP="003A53DD">
            <w:pPr>
              <w:adjustRightInd w:val="0"/>
              <w:snapToGrid w:val="0"/>
              <w:spacing w:line="360" w:lineRule="exact"/>
              <w:jc w:val="right"/>
              <w:rPr>
                <w:rFonts w:ascii="標楷體" w:eastAsia="標楷體" w:hAnsi="標楷體" w:cs="Arial"/>
                <w:b/>
              </w:rPr>
            </w:pPr>
          </w:p>
        </w:tc>
      </w:tr>
      <w:tr w:rsidR="00100BDE" w:rsidRPr="00C84E95" w14:paraId="03710348" w14:textId="77777777" w:rsidTr="00151A98">
        <w:trPr>
          <w:gridAfter w:val="1"/>
          <w:wAfter w:w="3" w:type="pct"/>
          <w:cantSplit/>
          <w:trHeight w:val="549"/>
          <w:jc w:val="center"/>
        </w:trPr>
        <w:tc>
          <w:tcPr>
            <w:tcW w:w="563" w:type="pct"/>
            <w:vAlign w:val="center"/>
          </w:tcPr>
          <w:p w14:paraId="46AB2918" w14:textId="31C9A33D" w:rsidR="00100BDE" w:rsidRPr="00AE7AF2" w:rsidRDefault="00100BDE" w:rsidP="00AE7AF2">
            <w:pPr>
              <w:snapToGrid w:val="0"/>
              <w:spacing w:line="400" w:lineRule="exact"/>
              <w:jc w:val="center"/>
              <w:rPr>
                <w:rFonts w:ascii="標楷體" w:eastAsia="標楷體" w:hAnsi="標楷體"/>
                <w:szCs w:val="24"/>
              </w:rPr>
            </w:pPr>
            <w:r w:rsidRPr="00AE7AF2">
              <w:rPr>
                <w:rFonts w:ascii="標楷體" w:eastAsia="標楷體" w:hAnsi="標楷體" w:hint="eastAsia"/>
                <w:szCs w:val="24"/>
              </w:rPr>
              <w:t>價格合理性</w:t>
            </w:r>
          </w:p>
        </w:tc>
        <w:tc>
          <w:tcPr>
            <w:tcW w:w="2217" w:type="pct"/>
            <w:vAlign w:val="center"/>
          </w:tcPr>
          <w:p w14:paraId="2F545696" w14:textId="474C33D6" w:rsidR="00100BDE" w:rsidRPr="0004600E" w:rsidRDefault="00100BDE" w:rsidP="003A53DD">
            <w:pPr>
              <w:pStyle w:val="a5"/>
              <w:numPr>
                <w:ilvl w:val="0"/>
                <w:numId w:val="25"/>
              </w:numPr>
              <w:snapToGrid w:val="0"/>
              <w:spacing w:line="400" w:lineRule="exact"/>
              <w:ind w:leftChars="0" w:left="255" w:hanging="255"/>
              <w:jc w:val="both"/>
              <w:rPr>
                <w:rFonts w:ascii="標楷體" w:eastAsia="標楷體" w:hAnsi="標楷體"/>
                <w:szCs w:val="24"/>
              </w:rPr>
            </w:pPr>
            <w:r w:rsidRPr="00B4028A">
              <w:rPr>
                <w:rFonts w:ascii="標楷體" w:eastAsia="標楷體" w:hAnsi="標楷體" w:hint="eastAsia"/>
                <w:sz w:val="28"/>
                <w:szCs w:val="28"/>
              </w:rPr>
              <w:t>服務價格之正確性、合理性</w:t>
            </w:r>
            <w:r w:rsidRPr="000E03BE">
              <w:rPr>
                <w:rFonts w:ascii="標楷體" w:eastAsia="標楷體" w:hAnsi="標楷體" w:hint="eastAsia"/>
                <w:sz w:val="28"/>
                <w:szCs w:val="28"/>
              </w:rPr>
              <w:t>。</w:t>
            </w:r>
          </w:p>
        </w:tc>
        <w:tc>
          <w:tcPr>
            <w:tcW w:w="234" w:type="pct"/>
            <w:vAlign w:val="center"/>
          </w:tcPr>
          <w:p w14:paraId="518A7C4D" w14:textId="4D06C485" w:rsidR="00100BDE" w:rsidRPr="0004600E" w:rsidRDefault="005404E4" w:rsidP="003A53DD">
            <w:pPr>
              <w:pStyle w:val="af4"/>
              <w:spacing w:line="400" w:lineRule="exact"/>
              <w:ind w:leftChars="0" w:left="0" w:right="0" w:firstLineChars="0" w:firstLine="0"/>
              <w:jc w:val="center"/>
              <w:rPr>
                <w:rFonts w:ascii="標楷體" w:hAnsi="標楷體"/>
                <w:color w:val="auto"/>
                <w:sz w:val="24"/>
              </w:rPr>
            </w:pPr>
            <w:r>
              <w:rPr>
                <w:rFonts w:ascii="標楷體" w:hAnsi="標楷體" w:hint="eastAsia"/>
                <w:color w:val="auto"/>
                <w:szCs w:val="28"/>
              </w:rPr>
              <w:t>3</w:t>
            </w:r>
            <w:r w:rsidR="00100BDE">
              <w:rPr>
                <w:rFonts w:ascii="標楷體" w:hAnsi="標楷體" w:hint="eastAsia"/>
                <w:color w:val="auto"/>
                <w:szCs w:val="28"/>
              </w:rPr>
              <w:t>0</w:t>
            </w:r>
          </w:p>
        </w:tc>
        <w:tc>
          <w:tcPr>
            <w:tcW w:w="661" w:type="pct"/>
          </w:tcPr>
          <w:p w14:paraId="48CF7E93" w14:textId="77777777" w:rsidR="00100BDE" w:rsidRPr="00C84E95" w:rsidRDefault="00100BDE" w:rsidP="003A53DD">
            <w:pPr>
              <w:adjustRightInd w:val="0"/>
              <w:snapToGrid w:val="0"/>
              <w:spacing w:line="360" w:lineRule="exact"/>
              <w:jc w:val="right"/>
              <w:rPr>
                <w:rFonts w:ascii="標楷體" w:eastAsia="標楷體" w:hAnsi="標楷體" w:cs="Arial"/>
                <w:b/>
              </w:rPr>
            </w:pPr>
          </w:p>
        </w:tc>
        <w:tc>
          <w:tcPr>
            <w:tcW w:w="661" w:type="pct"/>
          </w:tcPr>
          <w:p w14:paraId="5B3796C1" w14:textId="77777777" w:rsidR="00100BDE" w:rsidRPr="00C84E95" w:rsidRDefault="00100BDE" w:rsidP="003A53DD">
            <w:pPr>
              <w:adjustRightInd w:val="0"/>
              <w:snapToGrid w:val="0"/>
              <w:spacing w:line="360" w:lineRule="exact"/>
              <w:jc w:val="right"/>
              <w:rPr>
                <w:rFonts w:ascii="標楷體" w:eastAsia="標楷體" w:hAnsi="標楷體" w:cs="Arial"/>
                <w:b/>
              </w:rPr>
            </w:pPr>
          </w:p>
        </w:tc>
        <w:tc>
          <w:tcPr>
            <w:tcW w:w="661" w:type="pct"/>
          </w:tcPr>
          <w:p w14:paraId="7E9F63A5" w14:textId="77777777" w:rsidR="00100BDE" w:rsidRPr="00C84E95" w:rsidRDefault="00100BDE" w:rsidP="003A53DD">
            <w:pPr>
              <w:adjustRightInd w:val="0"/>
              <w:snapToGrid w:val="0"/>
              <w:spacing w:line="360" w:lineRule="exact"/>
              <w:jc w:val="right"/>
              <w:rPr>
                <w:rFonts w:ascii="標楷體" w:eastAsia="標楷體" w:hAnsi="標楷體" w:cs="Arial"/>
                <w:b/>
              </w:rPr>
            </w:pPr>
          </w:p>
        </w:tc>
      </w:tr>
      <w:tr w:rsidR="00100BDE" w:rsidRPr="00C84E95" w14:paraId="6CDC8A37" w14:textId="77777777" w:rsidTr="00100BDE">
        <w:trPr>
          <w:gridAfter w:val="1"/>
          <w:wAfter w:w="3" w:type="pct"/>
          <w:cantSplit/>
          <w:trHeight w:val="835"/>
          <w:jc w:val="center"/>
        </w:trPr>
        <w:tc>
          <w:tcPr>
            <w:tcW w:w="563" w:type="pct"/>
            <w:vAlign w:val="center"/>
          </w:tcPr>
          <w:p w14:paraId="2B51DE0E" w14:textId="36DAC917" w:rsidR="00100BDE" w:rsidRPr="00AE7AF2" w:rsidRDefault="00100BDE" w:rsidP="00AE7AF2">
            <w:pPr>
              <w:tabs>
                <w:tab w:val="num" w:pos="1080"/>
              </w:tabs>
              <w:snapToGrid w:val="0"/>
              <w:spacing w:line="400" w:lineRule="exact"/>
              <w:jc w:val="center"/>
              <w:rPr>
                <w:rFonts w:ascii="標楷體" w:eastAsia="標楷體" w:hAnsi="標楷體"/>
                <w:szCs w:val="24"/>
              </w:rPr>
            </w:pPr>
            <w:r w:rsidRPr="00AE7AF2">
              <w:rPr>
                <w:rFonts w:ascii="標楷體" w:eastAsia="標楷體" w:hAnsi="標楷體" w:hint="eastAsia"/>
                <w:szCs w:val="24"/>
              </w:rPr>
              <w:t>創意加值服務</w:t>
            </w:r>
          </w:p>
        </w:tc>
        <w:tc>
          <w:tcPr>
            <w:tcW w:w="2217" w:type="pct"/>
            <w:vAlign w:val="center"/>
          </w:tcPr>
          <w:p w14:paraId="7EC08EF5" w14:textId="4EDD32AE" w:rsidR="00100BDE" w:rsidRPr="000E03BE" w:rsidRDefault="00100BDE" w:rsidP="001F0CCF">
            <w:pPr>
              <w:pStyle w:val="a5"/>
              <w:numPr>
                <w:ilvl w:val="0"/>
                <w:numId w:val="24"/>
              </w:numPr>
              <w:snapToGrid w:val="0"/>
              <w:spacing w:line="400" w:lineRule="exact"/>
              <w:ind w:leftChars="0" w:left="255" w:hanging="255"/>
              <w:jc w:val="both"/>
              <w:rPr>
                <w:rFonts w:ascii="標楷體" w:eastAsia="標楷體" w:hAnsi="標楷體" w:cs="標楷體-WinCharSetFFFF-H"/>
                <w:kern w:val="0"/>
                <w:sz w:val="28"/>
                <w:szCs w:val="28"/>
              </w:rPr>
            </w:pPr>
            <w:r w:rsidRPr="00CB6BFE">
              <w:rPr>
                <w:rFonts w:eastAsia="標楷體" w:hint="eastAsia"/>
                <w:sz w:val="28"/>
              </w:rPr>
              <w:t>各項加值項目所需經費由廠商自行負擔，廠商應將選擇之加值服務項目詳列於</w:t>
            </w:r>
            <w:r w:rsidRPr="00F83798">
              <w:rPr>
                <w:rFonts w:eastAsia="標楷體" w:hint="eastAsia"/>
                <w:sz w:val="28"/>
              </w:rPr>
              <w:t>服務建議書</w:t>
            </w:r>
            <w:r w:rsidRPr="00CB6BFE">
              <w:rPr>
                <w:rFonts w:eastAsia="標楷體" w:hint="eastAsia"/>
                <w:sz w:val="28"/>
              </w:rPr>
              <w:t>內</w:t>
            </w:r>
            <w:r>
              <w:rPr>
                <w:rFonts w:eastAsia="標楷體" w:hint="eastAsia"/>
                <w:sz w:val="28"/>
              </w:rPr>
              <w:t>。</w:t>
            </w:r>
          </w:p>
        </w:tc>
        <w:tc>
          <w:tcPr>
            <w:tcW w:w="234" w:type="pct"/>
            <w:vAlign w:val="center"/>
          </w:tcPr>
          <w:p w14:paraId="3C393EF8" w14:textId="35F3B5A2" w:rsidR="00100BDE" w:rsidRDefault="00100BDE" w:rsidP="001F0CCF">
            <w:pPr>
              <w:snapToGrid w:val="0"/>
              <w:spacing w:line="400" w:lineRule="exact"/>
              <w:jc w:val="center"/>
              <w:rPr>
                <w:rFonts w:ascii="標楷體" w:eastAsia="標楷體" w:hAnsi="標楷體"/>
                <w:sz w:val="28"/>
                <w:szCs w:val="28"/>
              </w:rPr>
            </w:pPr>
            <w:r>
              <w:rPr>
                <w:rFonts w:ascii="標楷體" w:eastAsia="標楷體" w:hAnsi="標楷體" w:hint="eastAsia"/>
                <w:sz w:val="28"/>
                <w:szCs w:val="28"/>
              </w:rPr>
              <w:t>10</w:t>
            </w:r>
          </w:p>
        </w:tc>
        <w:tc>
          <w:tcPr>
            <w:tcW w:w="661" w:type="pct"/>
          </w:tcPr>
          <w:p w14:paraId="7B319492" w14:textId="77777777" w:rsidR="00100BDE" w:rsidRPr="00C84E95" w:rsidRDefault="00100BDE" w:rsidP="001F0CCF">
            <w:pPr>
              <w:adjustRightInd w:val="0"/>
              <w:snapToGrid w:val="0"/>
              <w:spacing w:line="360" w:lineRule="exact"/>
              <w:jc w:val="right"/>
              <w:rPr>
                <w:rFonts w:ascii="標楷體" w:eastAsia="標楷體" w:hAnsi="標楷體" w:cs="Arial"/>
                <w:b/>
              </w:rPr>
            </w:pPr>
          </w:p>
        </w:tc>
        <w:tc>
          <w:tcPr>
            <w:tcW w:w="661" w:type="pct"/>
          </w:tcPr>
          <w:p w14:paraId="381D9522" w14:textId="77777777" w:rsidR="00100BDE" w:rsidRPr="00C84E95" w:rsidRDefault="00100BDE" w:rsidP="001F0CCF">
            <w:pPr>
              <w:adjustRightInd w:val="0"/>
              <w:snapToGrid w:val="0"/>
              <w:spacing w:line="360" w:lineRule="exact"/>
              <w:jc w:val="right"/>
              <w:rPr>
                <w:rFonts w:ascii="標楷體" w:eastAsia="標楷體" w:hAnsi="標楷體" w:cs="Arial"/>
                <w:b/>
              </w:rPr>
            </w:pPr>
          </w:p>
        </w:tc>
        <w:tc>
          <w:tcPr>
            <w:tcW w:w="661" w:type="pct"/>
          </w:tcPr>
          <w:p w14:paraId="61EF0900" w14:textId="77777777" w:rsidR="00100BDE" w:rsidRPr="00C84E95" w:rsidRDefault="00100BDE" w:rsidP="001F0CCF">
            <w:pPr>
              <w:adjustRightInd w:val="0"/>
              <w:snapToGrid w:val="0"/>
              <w:spacing w:line="360" w:lineRule="exact"/>
              <w:jc w:val="right"/>
              <w:rPr>
                <w:rFonts w:ascii="標楷體" w:eastAsia="標楷體" w:hAnsi="標楷體" w:cs="Arial"/>
                <w:b/>
              </w:rPr>
            </w:pPr>
          </w:p>
        </w:tc>
      </w:tr>
      <w:tr w:rsidR="00100BDE" w:rsidRPr="00C84E95" w14:paraId="1E4E3281" w14:textId="77777777" w:rsidTr="00100BDE">
        <w:trPr>
          <w:gridAfter w:val="1"/>
          <w:wAfter w:w="3" w:type="pct"/>
          <w:cantSplit/>
          <w:trHeight w:val="409"/>
          <w:jc w:val="center"/>
        </w:trPr>
        <w:tc>
          <w:tcPr>
            <w:tcW w:w="2780" w:type="pct"/>
            <w:gridSpan w:val="2"/>
            <w:vAlign w:val="center"/>
          </w:tcPr>
          <w:p w14:paraId="37231628" w14:textId="77777777" w:rsidR="00100BDE" w:rsidRPr="00C84E95" w:rsidRDefault="00100BDE" w:rsidP="001F0CCF">
            <w:pPr>
              <w:adjustRightInd w:val="0"/>
              <w:snapToGrid w:val="0"/>
              <w:spacing w:line="360" w:lineRule="exact"/>
              <w:jc w:val="both"/>
              <w:rPr>
                <w:rFonts w:ascii="標楷體" w:eastAsia="標楷體" w:hAnsi="標楷體" w:cs="Arial"/>
                <w:b/>
              </w:rPr>
            </w:pPr>
            <w:r w:rsidRPr="00C84E95">
              <w:rPr>
                <w:rFonts w:ascii="標楷體" w:eastAsia="標楷體" w:hAnsi="標楷體" w:cs="Arial" w:hint="eastAsia"/>
                <w:b/>
              </w:rPr>
              <w:t>得分合計</w:t>
            </w:r>
          </w:p>
        </w:tc>
        <w:tc>
          <w:tcPr>
            <w:tcW w:w="234" w:type="pct"/>
            <w:vAlign w:val="center"/>
          </w:tcPr>
          <w:p w14:paraId="5815C450" w14:textId="77777777" w:rsidR="00100BDE" w:rsidRPr="00C84E95" w:rsidRDefault="00100BDE" w:rsidP="001F0CCF">
            <w:pPr>
              <w:adjustRightInd w:val="0"/>
              <w:snapToGrid w:val="0"/>
              <w:spacing w:line="360" w:lineRule="exact"/>
              <w:ind w:leftChars="4" w:left="10" w:firstLine="1"/>
              <w:jc w:val="center"/>
              <w:rPr>
                <w:rFonts w:ascii="標楷體" w:eastAsia="標楷體" w:hAnsi="標楷體" w:cs="Arial"/>
              </w:rPr>
            </w:pPr>
            <w:r w:rsidRPr="00C84E95">
              <w:rPr>
                <w:rFonts w:ascii="標楷體" w:eastAsia="標楷體" w:hAnsi="標楷體" w:cs="Arial" w:hint="eastAsia"/>
              </w:rPr>
              <w:t>1</w:t>
            </w:r>
            <w:r w:rsidRPr="00C84E95">
              <w:rPr>
                <w:rFonts w:ascii="標楷體" w:eastAsia="標楷體" w:hAnsi="標楷體" w:cs="Arial"/>
              </w:rPr>
              <w:t>00</w:t>
            </w:r>
          </w:p>
        </w:tc>
        <w:tc>
          <w:tcPr>
            <w:tcW w:w="661" w:type="pct"/>
            <w:vAlign w:val="center"/>
          </w:tcPr>
          <w:p w14:paraId="56190B5A" w14:textId="77777777" w:rsidR="00100BDE" w:rsidRPr="00C84E95" w:rsidRDefault="00100BDE" w:rsidP="001F0CCF">
            <w:pPr>
              <w:adjustRightInd w:val="0"/>
              <w:snapToGrid w:val="0"/>
              <w:spacing w:line="360" w:lineRule="exact"/>
              <w:rPr>
                <w:rFonts w:ascii="標楷體" w:eastAsia="標楷體" w:hAnsi="標楷體" w:cs="Arial"/>
                <w:b/>
              </w:rPr>
            </w:pPr>
          </w:p>
        </w:tc>
        <w:tc>
          <w:tcPr>
            <w:tcW w:w="661" w:type="pct"/>
            <w:vAlign w:val="center"/>
          </w:tcPr>
          <w:p w14:paraId="19D550D1" w14:textId="77777777" w:rsidR="00100BDE" w:rsidRPr="00C84E95" w:rsidRDefault="00100BDE" w:rsidP="001F0CCF">
            <w:pPr>
              <w:adjustRightInd w:val="0"/>
              <w:snapToGrid w:val="0"/>
              <w:spacing w:line="360" w:lineRule="exact"/>
              <w:rPr>
                <w:rFonts w:ascii="標楷體" w:eastAsia="標楷體" w:hAnsi="標楷體" w:cs="Arial"/>
                <w:b/>
              </w:rPr>
            </w:pPr>
          </w:p>
        </w:tc>
        <w:tc>
          <w:tcPr>
            <w:tcW w:w="661" w:type="pct"/>
            <w:vAlign w:val="center"/>
          </w:tcPr>
          <w:p w14:paraId="278A2297" w14:textId="77777777" w:rsidR="00100BDE" w:rsidRPr="00C84E95" w:rsidRDefault="00100BDE" w:rsidP="001F0CCF">
            <w:pPr>
              <w:adjustRightInd w:val="0"/>
              <w:snapToGrid w:val="0"/>
              <w:spacing w:line="360" w:lineRule="exact"/>
              <w:rPr>
                <w:rFonts w:ascii="標楷體" w:eastAsia="標楷體" w:hAnsi="標楷體" w:cs="Arial"/>
                <w:b/>
              </w:rPr>
            </w:pPr>
          </w:p>
        </w:tc>
      </w:tr>
      <w:tr w:rsidR="00100BDE" w:rsidRPr="00C84E95" w14:paraId="031E43CD" w14:textId="77777777" w:rsidTr="00100BDE">
        <w:trPr>
          <w:gridAfter w:val="1"/>
          <w:wAfter w:w="3" w:type="pct"/>
          <w:cantSplit/>
          <w:trHeight w:val="403"/>
          <w:jc w:val="center"/>
        </w:trPr>
        <w:tc>
          <w:tcPr>
            <w:tcW w:w="2780" w:type="pct"/>
            <w:gridSpan w:val="2"/>
            <w:tcBorders>
              <w:right w:val="single" w:sz="4" w:space="0" w:color="auto"/>
            </w:tcBorders>
            <w:vAlign w:val="center"/>
          </w:tcPr>
          <w:p w14:paraId="38F44260" w14:textId="77777777" w:rsidR="00100BDE" w:rsidRPr="00C84E95" w:rsidRDefault="00100BDE" w:rsidP="001F0CCF">
            <w:pPr>
              <w:adjustRightInd w:val="0"/>
              <w:snapToGrid w:val="0"/>
              <w:spacing w:line="360" w:lineRule="exact"/>
              <w:ind w:leftChars="4" w:left="10" w:firstLine="1"/>
              <w:jc w:val="both"/>
              <w:rPr>
                <w:rFonts w:ascii="標楷體" w:eastAsia="標楷體" w:hAnsi="標楷體" w:cs="Arial"/>
                <w:b/>
              </w:rPr>
            </w:pPr>
            <w:r w:rsidRPr="00C84E95">
              <w:rPr>
                <w:rFonts w:ascii="標楷體" w:eastAsia="標楷體" w:hAnsi="標楷體" w:cs="Arial" w:hint="eastAsia"/>
                <w:b/>
              </w:rPr>
              <w:t>轉換序位</w:t>
            </w:r>
          </w:p>
        </w:tc>
        <w:tc>
          <w:tcPr>
            <w:tcW w:w="234" w:type="pct"/>
            <w:tcBorders>
              <w:left w:val="single" w:sz="4" w:space="0" w:color="auto"/>
            </w:tcBorders>
            <w:vAlign w:val="center"/>
          </w:tcPr>
          <w:p w14:paraId="0DA3299B" w14:textId="77777777" w:rsidR="00100BDE" w:rsidRPr="00C84E95" w:rsidRDefault="00100BDE" w:rsidP="001F0CCF">
            <w:pPr>
              <w:adjustRightInd w:val="0"/>
              <w:snapToGrid w:val="0"/>
              <w:spacing w:line="360" w:lineRule="exact"/>
              <w:jc w:val="center"/>
              <w:rPr>
                <w:rFonts w:ascii="標楷體" w:eastAsia="標楷體" w:hAnsi="標楷體" w:cs="Arial"/>
              </w:rPr>
            </w:pPr>
          </w:p>
        </w:tc>
        <w:tc>
          <w:tcPr>
            <w:tcW w:w="661" w:type="pct"/>
            <w:vAlign w:val="center"/>
          </w:tcPr>
          <w:p w14:paraId="477FD2C9" w14:textId="77777777" w:rsidR="00100BDE" w:rsidRPr="00C84E95" w:rsidRDefault="00100BDE" w:rsidP="001F0CCF">
            <w:pPr>
              <w:adjustRightInd w:val="0"/>
              <w:snapToGrid w:val="0"/>
              <w:spacing w:line="360" w:lineRule="exact"/>
              <w:rPr>
                <w:rFonts w:ascii="標楷體" w:eastAsia="標楷體" w:hAnsi="標楷體" w:cs="Arial"/>
                <w:b/>
              </w:rPr>
            </w:pPr>
          </w:p>
        </w:tc>
        <w:tc>
          <w:tcPr>
            <w:tcW w:w="661" w:type="pct"/>
            <w:vAlign w:val="center"/>
          </w:tcPr>
          <w:p w14:paraId="0DC63AB2" w14:textId="77777777" w:rsidR="00100BDE" w:rsidRPr="00C84E95" w:rsidRDefault="00100BDE" w:rsidP="001F0CCF">
            <w:pPr>
              <w:adjustRightInd w:val="0"/>
              <w:snapToGrid w:val="0"/>
              <w:spacing w:line="360" w:lineRule="exact"/>
              <w:rPr>
                <w:rFonts w:ascii="標楷體" w:eastAsia="標楷體" w:hAnsi="標楷體" w:cs="Arial"/>
                <w:b/>
              </w:rPr>
            </w:pPr>
          </w:p>
        </w:tc>
        <w:tc>
          <w:tcPr>
            <w:tcW w:w="661" w:type="pct"/>
            <w:vAlign w:val="center"/>
          </w:tcPr>
          <w:p w14:paraId="08C671B2" w14:textId="77777777" w:rsidR="00100BDE" w:rsidRPr="00C84E95" w:rsidRDefault="00100BDE" w:rsidP="001F0CCF">
            <w:pPr>
              <w:adjustRightInd w:val="0"/>
              <w:snapToGrid w:val="0"/>
              <w:spacing w:line="360" w:lineRule="exact"/>
              <w:rPr>
                <w:rFonts w:ascii="標楷體" w:eastAsia="標楷體" w:hAnsi="標楷體" w:cs="Arial"/>
                <w:b/>
              </w:rPr>
            </w:pPr>
          </w:p>
        </w:tc>
      </w:tr>
      <w:tr w:rsidR="00100BDE" w:rsidRPr="00C84E95" w14:paraId="0432BA72" w14:textId="77777777" w:rsidTr="00151A98">
        <w:trPr>
          <w:gridAfter w:val="1"/>
          <w:wAfter w:w="3" w:type="pct"/>
          <w:cantSplit/>
          <w:trHeight w:val="853"/>
          <w:jc w:val="center"/>
        </w:trPr>
        <w:tc>
          <w:tcPr>
            <w:tcW w:w="2780" w:type="pct"/>
            <w:gridSpan w:val="2"/>
            <w:tcBorders>
              <w:right w:val="single" w:sz="4" w:space="0" w:color="auto"/>
            </w:tcBorders>
            <w:vAlign w:val="center"/>
          </w:tcPr>
          <w:p w14:paraId="17B09E98" w14:textId="04346206" w:rsidR="00100BDE" w:rsidRPr="00100BDE" w:rsidRDefault="00100BDE" w:rsidP="00100BDE">
            <w:pPr>
              <w:adjustRightInd w:val="0"/>
              <w:snapToGrid w:val="0"/>
              <w:spacing w:line="360" w:lineRule="exact"/>
              <w:rPr>
                <w:rFonts w:ascii="標楷體" w:eastAsia="標楷體" w:hAnsi="標楷體" w:cs="Arial"/>
                <w:color w:val="000000"/>
              </w:rPr>
            </w:pPr>
            <w:r w:rsidRPr="00C84E95">
              <w:rPr>
                <w:rFonts w:ascii="標楷體" w:eastAsia="標楷體" w:hAnsi="標楷體" w:cs="Arial" w:hint="eastAsia"/>
                <w:color w:val="000000"/>
              </w:rPr>
              <w:t>評選意見(優點、缺點)</w:t>
            </w:r>
          </w:p>
        </w:tc>
        <w:tc>
          <w:tcPr>
            <w:tcW w:w="234" w:type="pct"/>
            <w:tcBorders>
              <w:left w:val="single" w:sz="4" w:space="0" w:color="auto"/>
            </w:tcBorders>
            <w:vAlign w:val="center"/>
          </w:tcPr>
          <w:p w14:paraId="6DC0F094" w14:textId="77777777" w:rsidR="00100BDE" w:rsidRPr="00C84E95" w:rsidRDefault="00100BDE" w:rsidP="001F0CCF">
            <w:pPr>
              <w:adjustRightInd w:val="0"/>
              <w:snapToGrid w:val="0"/>
              <w:spacing w:line="360" w:lineRule="exact"/>
              <w:jc w:val="center"/>
              <w:rPr>
                <w:rFonts w:ascii="標楷體" w:eastAsia="標楷體" w:hAnsi="標楷體" w:cs="Arial"/>
              </w:rPr>
            </w:pPr>
          </w:p>
        </w:tc>
        <w:tc>
          <w:tcPr>
            <w:tcW w:w="661" w:type="pct"/>
            <w:vAlign w:val="center"/>
          </w:tcPr>
          <w:p w14:paraId="1DDA42EC" w14:textId="77777777" w:rsidR="00100BDE" w:rsidRPr="00C84E95" w:rsidRDefault="00100BDE" w:rsidP="001F0CCF">
            <w:pPr>
              <w:adjustRightInd w:val="0"/>
              <w:snapToGrid w:val="0"/>
              <w:spacing w:line="360" w:lineRule="exact"/>
              <w:rPr>
                <w:rFonts w:ascii="標楷體" w:eastAsia="標楷體" w:hAnsi="標楷體" w:cs="Arial"/>
                <w:b/>
              </w:rPr>
            </w:pPr>
          </w:p>
        </w:tc>
        <w:tc>
          <w:tcPr>
            <w:tcW w:w="661" w:type="pct"/>
            <w:vAlign w:val="center"/>
          </w:tcPr>
          <w:p w14:paraId="5946139A" w14:textId="77777777" w:rsidR="00100BDE" w:rsidRPr="00C84E95" w:rsidRDefault="00100BDE" w:rsidP="001F0CCF">
            <w:pPr>
              <w:adjustRightInd w:val="0"/>
              <w:snapToGrid w:val="0"/>
              <w:spacing w:line="360" w:lineRule="exact"/>
              <w:rPr>
                <w:rFonts w:ascii="標楷體" w:eastAsia="標楷體" w:hAnsi="標楷體" w:cs="Arial"/>
                <w:b/>
              </w:rPr>
            </w:pPr>
          </w:p>
        </w:tc>
        <w:tc>
          <w:tcPr>
            <w:tcW w:w="661" w:type="pct"/>
            <w:vAlign w:val="center"/>
          </w:tcPr>
          <w:p w14:paraId="706AD9CD" w14:textId="77777777" w:rsidR="00100BDE" w:rsidRPr="00C84E95" w:rsidRDefault="00100BDE" w:rsidP="001F0CCF">
            <w:pPr>
              <w:adjustRightInd w:val="0"/>
              <w:snapToGrid w:val="0"/>
              <w:spacing w:line="360" w:lineRule="exact"/>
              <w:rPr>
                <w:rFonts w:ascii="標楷體" w:eastAsia="標楷體" w:hAnsi="標楷體" w:cs="Arial"/>
                <w:b/>
              </w:rPr>
            </w:pPr>
          </w:p>
        </w:tc>
      </w:tr>
      <w:tr w:rsidR="001F0CCF" w:rsidRPr="00C84E95" w14:paraId="3938C638" w14:textId="77777777" w:rsidTr="00151A98">
        <w:trPr>
          <w:cantSplit/>
          <w:trHeight w:val="3838"/>
          <w:jc w:val="center"/>
        </w:trPr>
        <w:tc>
          <w:tcPr>
            <w:tcW w:w="5000" w:type="pct"/>
            <w:gridSpan w:val="7"/>
          </w:tcPr>
          <w:p w14:paraId="3B1BB516" w14:textId="77777777" w:rsidR="001F0CCF" w:rsidRPr="00C84E95" w:rsidRDefault="001F0CCF" w:rsidP="001F0CCF">
            <w:pPr>
              <w:adjustRightInd w:val="0"/>
              <w:snapToGrid w:val="0"/>
              <w:ind w:left="487" w:rightChars="6" w:right="14" w:hangingChars="203" w:hanging="487"/>
              <w:jc w:val="both"/>
              <w:rPr>
                <w:rFonts w:ascii="標楷體" w:eastAsia="標楷體" w:hAnsi="標楷體" w:cs="Arial"/>
              </w:rPr>
            </w:pPr>
            <w:r w:rsidRPr="00C84E95">
              <w:rPr>
                <w:rFonts w:ascii="標楷體" w:eastAsia="標楷體" w:hAnsi="標楷體" w:cs="Arial" w:hint="eastAsia"/>
              </w:rPr>
              <w:t>一、本人知悉、並遵守「採購評選委員會委員須知」之內容。</w:t>
            </w:r>
          </w:p>
          <w:p w14:paraId="30FEEDE1" w14:textId="77777777" w:rsidR="001F0CCF" w:rsidRPr="00C84E95" w:rsidRDefault="001F0CCF" w:rsidP="001F0CCF">
            <w:pPr>
              <w:adjustRightInd w:val="0"/>
              <w:snapToGrid w:val="0"/>
              <w:ind w:left="487" w:rightChars="6" w:right="14" w:hangingChars="203" w:hanging="487"/>
              <w:jc w:val="both"/>
              <w:rPr>
                <w:rFonts w:ascii="標楷體" w:eastAsia="標楷體" w:hAnsi="標楷體" w:cs="Arial"/>
              </w:rPr>
            </w:pPr>
            <w:r w:rsidRPr="00C84E95">
              <w:rPr>
                <w:rFonts w:ascii="標楷體" w:eastAsia="標楷體" w:hAnsi="標楷體" w:cs="Arial" w:hint="eastAsia"/>
              </w:rPr>
              <w:t>二、請就各該評選項目分別得分加總後並轉換為序位。</w:t>
            </w:r>
          </w:p>
          <w:p w14:paraId="3EF895E6" w14:textId="77777777" w:rsidR="001F0CCF" w:rsidRPr="00C84E95" w:rsidRDefault="001F0CCF" w:rsidP="001F0CCF">
            <w:pPr>
              <w:adjustRightInd w:val="0"/>
              <w:snapToGrid w:val="0"/>
              <w:ind w:left="487" w:rightChars="6" w:right="14" w:hangingChars="203" w:hanging="487"/>
              <w:jc w:val="both"/>
              <w:rPr>
                <w:rFonts w:ascii="標楷體" w:eastAsia="標楷體" w:hAnsi="標楷體" w:cs="Arial"/>
              </w:rPr>
            </w:pPr>
            <w:r w:rsidRPr="00C84E95">
              <w:rPr>
                <w:rFonts w:ascii="標楷體" w:eastAsia="標楷體" w:hAnsi="標楷體" w:cs="Arial" w:hint="eastAsia"/>
              </w:rPr>
              <w:t>三、投標廠商未出席簡報及現場答詢，不影響其投標文件之有效性，故仍須納入評選，簡報與答詢項目可評其零分。</w:t>
            </w:r>
          </w:p>
          <w:p w14:paraId="5F05CBC3" w14:textId="7C66CEC1" w:rsidR="001F0CCF" w:rsidRPr="00C84E95" w:rsidRDefault="001F0CCF" w:rsidP="001F0CCF">
            <w:pPr>
              <w:adjustRightInd w:val="0"/>
              <w:snapToGrid w:val="0"/>
              <w:ind w:left="487" w:rightChars="6" w:right="14" w:hangingChars="203" w:hanging="487"/>
              <w:jc w:val="both"/>
              <w:rPr>
                <w:rFonts w:ascii="標楷體" w:eastAsia="標楷體" w:hAnsi="標楷體" w:cs="Arial"/>
              </w:rPr>
            </w:pPr>
            <w:r w:rsidRPr="00C84E95">
              <w:rPr>
                <w:rFonts w:ascii="標楷體" w:eastAsia="標楷體" w:hAnsi="標楷體" w:cs="Arial" w:hint="eastAsia"/>
              </w:rPr>
              <w:t>四、參加簡報時以投標之服務建議書內容為範圍，簡報資料非投標文件不得納入評選範圍，且不得藉以更改投標文件內容。</w:t>
            </w:r>
          </w:p>
          <w:p w14:paraId="757482D4" w14:textId="3889B9AF" w:rsidR="001F0CCF" w:rsidRDefault="001F0CCF" w:rsidP="001F0CCF">
            <w:pPr>
              <w:adjustRightInd w:val="0"/>
              <w:snapToGrid w:val="0"/>
              <w:ind w:left="487" w:rightChars="6" w:right="14" w:hangingChars="203" w:hanging="487"/>
              <w:jc w:val="both"/>
              <w:rPr>
                <w:rFonts w:ascii="標楷體" w:eastAsia="標楷體" w:hAnsi="標楷體" w:cs="Arial"/>
              </w:rPr>
            </w:pPr>
            <w:r w:rsidRPr="00C84E95">
              <w:rPr>
                <w:rFonts w:ascii="標楷體" w:eastAsia="標楷體" w:hAnsi="標楷體" w:cs="Arial" w:hint="eastAsia"/>
              </w:rPr>
              <w:t>五、</w:t>
            </w:r>
            <w:r w:rsidRPr="00E31AE6">
              <w:rPr>
                <w:rFonts w:ascii="標楷體" w:eastAsia="標楷體" w:hAnsi="標楷體" w:cs="Arial" w:hint="eastAsia"/>
                <w:color w:val="000000"/>
              </w:rPr>
              <w:t>評分後投標廠商總平均</w:t>
            </w:r>
            <w:r>
              <w:rPr>
                <w:rFonts w:ascii="標楷體" w:eastAsia="標楷體" w:hAnsi="標楷體" w:cs="Arial" w:hint="eastAsia"/>
                <w:color w:val="000000"/>
              </w:rPr>
              <w:t>75</w:t>
            </w:r>
            <w:r w:rsidRPr="00E31AE6">
              <w:rPr>
                <w:rFonts w:ascii="標楷體" w:eastAsia="標楷體" w:hAnsi="標楷體" w:cs="Arial" w:hint="eastAsia"/>
                <w:color w:val="000000"/>
              </w:rPr>
              <w:t>分以上者且經過半數出席委員評分</w:t>
            </w:r>
            <w:r>
              <w:rPr>
                <w:rFonts w:ascii="標楷體" w:eastAsia="標楷體" w:hAnsi="標楷體" w:cs="Arial" w:hint="eastAsia"/>
                <w:color w:val="000000"/>
              </w:rPr>
              <w:t>75</w:t>
            </w:r>
            <w:r w:rsidRPr="00E31AE6">
              <w:rPr>
                <w:rFonts w:ascii="標楷體" w:eastAsia="標楷體" w:hAnsi="標楷體" w:cs="Arial" w:hint="eastAsia"/>
                <w:color w:val="000000"/>
              </w:rPr>
              <w:t>分以上廠商為及格，其有未達者，不列入優勝廠商。</w:t>
            </w:r>
          </w:p>
          <w:p w14:paraId="21839542" w14:textId="0C52221C" w:rsidR="001F0CCF" w:rsidRPr="00C84E95" w:rsidRDefault="001F0CCF" w:rsidP="001F0CCF">
            <w:pPr>
              <w:adjustRightInd w:val="0"/>
              <w:snapToGrid w:val="0"/>
              <w:ind w:left="487" w:rightChars="6" w:right="14" w:hangingChars="203" w:hanging="487"/>
              <w:jc w:val="both"/>
              <w:rPr>
                <w:rFonts w:ascii="標楷體" w:eastAsia="標楷體" w:hAnsi="標楷體" w:cs="Arial"/>
              </w:rPr>
            </w:pPr>
            <w:r>
              <w:rPr>
                <w:rFonts w:ascii="標楷體" w:eastAsia="標楷體" w:hAnsi="標楷體" w:cs="Arial" w:hint="eastAsia"/>
              </w:rPr>
              <w:t>六、</w:t>
            </w:r>
            <w:r w:rsidRPr="00C84E95">
              <w:rPr>
                <w:rFonts w:ascii="標楷體" w:eastAsia="標楷體" w:hAnsi="標楷體" w:cs="Arial" w:hint="eastAsia"/>
              </w:rPr>
              <w:t>評選結果於簽報機關首長或其授權人員核定後方生效。</w:t>
            </w:r>
          </w:p>
          <w:p w14:paraId="6D10EBAE" w14:textId="77777777" w:rsidR="001F0CCF" w:rsidRPr="00C84E95" w:rsidRDefault="001F0CCF" w:rsidP="001F0CCF">
            <w:pPr>
              <w:jc w:val="both"/>
              <w:rPr>
                <w:rFonts w:ascii="標楷體" w:eastAsia="標楷體" w:hAnsi="標楷體" w:cs="Arial"/>
              </w:rPr>
            </w:pPr>
          </w:p>
          <w:p w14:paraId="3D2E6DD8" w14:textId="4653B466" w:rsidR="001F0CCF" w:rsidRPr="00C84E95" w:rsidRDefault="001F0CCF" w:rsidP="001F0CCF">
            <w:pPr>
              <w:adjustRightInd w:val="0"/>
              <w:snapToGrid w:val="0"/>
              <w:ind w:left="487" w:rightChars="6" w:right="14" w:hangingChars="203" w:hanging="487"/>
              <w:jc w:val="both"/>
              <w:rPr>
                <w:rFonts w:ascii="標楷體" w:eastAsia="標楷體" w:hAnsi="標楷體" w:cs="Arial"/>
              </w:rPr>
            </w:pPr>
            <w:r>
              <w:rPr>
                <w:rFonts w:ascii="標楷體" w:eastAsia="標楷體" w:hAnsi="標楷體" w:hint="eastAsia"/>
              </w:rPr>
              <w:t xml:space="preserve">                                                    </w:t>
            </w:r>
            <w:r w:rsidRPr="002C1F71">
              <w:rPr>
                <w:rFonts w:ascii="標楷體" w:eastAsia="標楷體" w:hAnsi="標楷體" w:hint="eastAsia"/>
                <w:sz w:val="28"/>
                <w:szCs w:val="24"/>
              </w:rPr>
              <w:t xml:space="preserve">  評選委員簽名：</w:t>
            </w:r>
          </w:p>
        </w:tc>
      </w:tr>
    </w:tbl>
    <w:p w14:paraId="569EDE99" w14:textId="77777777" w:rsidR="003A53DD" w:rsidRDefault="003A53DD" w:rsidP="008E741B">
      <w:pPr>
        <w:spacing w:line="520" w:lineRule="exact"/>
        <w:jc w:val="center"/>
        <w:rPr>
          <w:rFonts w:ascii="標楷體" w:eastAsia="標楷體" w:hAnsi="標楷體"/>
          <w:b/>
          <w:sz w:val="32"/>
          <w:szCs w:val="20"/>
        </w:rPr>
      </w:pPr>
      <w:bookmarkStart w:id="14" w:name="_Hlk156491478"/>
      <w:bookmarkEnd w:id="13"/>
    </w:p>
    <w:p w14:paraId="2E03FD30" w14:textId="46109D16" w:rsidR="003A53DD" w:rsidRDefault="003A53DD">
      <w:pPr>
        <w:widowControl/>
        <w:rPr>
          <w:rFonts w:ascii="標楷體" w:eastAsia="標楷體" w:hAnsi="標楷體"/>
          <w:b/>
          <w:sz w:val="32"/>
          <w:szCs w:val="20"/>
        </w:rPr>
      </w:pPr>
      <w:r w:rsidRPr="00C84E95">
        <w:rPr>
          <w:rFonts w:ascii="標楷體" w:eastAsia="標楷體" w:hAnsi="標楷體" w:cs="Arial" w:hint="eastAsia"/>
          <w:noProof/>
        </w:rPr>
        <w:lastRenderedPageBreak/>
        <mc:AlternateContent>
          <mc:Choice Requires="wps">
            <w:drawing>
              <wp:anchor distT="0" distB="0" distL="114300" distR="114300" simplePos="0" relativeHeight="251659264" behindDoc="0" locked="0" layoutInCell="1" allowOverlap="1" wp14:anchorId="732678CE" wp14:editId="51A7BF75">
                <wp:simplePos x="0" y="0"/>
                <wp:positionH relativeFrom="page">
                  <wp:posOffset>180975</wp:posOffset>
                </wp:positionH>
                <wp:positionV relativeFrom="paragraph">
                  <wp:posOffset>7215505</wp:posOffset>
                </wp:positionV>
                <wp:extent cx="2686050" cy="2293620"/>
                <wp:effectExtent l="0" t="0" r="0" b="0"/>
                <wp:wrapNone/>
                <wp:docPr id="1" name="矩形 1" descr="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2293620"/>
                        </a:xfrm>
                        <a:prstGeom prst="rect">
                          <a:avLst/>
                        </a:prstGeom>
                        <a:solidFill>
                          <a:schemeClr val="tx1">
                            <a:lumMod val="65000"/>
                            <a:lumOff val="35000"/>
                          </a:scheme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5DEB8914" id="矩形 1" o:spid="_x0000_s1026" alt="50%" style="position:absolute;margin-left:14.25pt;margin-top:568.15pt;width:211.5pt;height:180.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" fillcolor="#5a5a5a [2109]" stroked="f">
                <w10:wrap anchorx="page"/>
              </v:rect>
            </w:pict>
          </mc:Fallback>
        </mc:AlternateContent>
      </w:r>
      <w:r>
        <w:rPr>
          <w:rFonts w:ascii="標楷體" w:eastAsia="標楷體" w:hAnsi="標楷體"/>
          <w:b/>
          <w:sz w:val="32"/>
          <w:szCs w:val="20"/>
        </w:rPr>
        <w:br w:type="page"/>
      </w:r>
    </w:p>
    <w:p w14:paraId="52192883" w14:textId="7ED332E8" w:rsidR="00ED04D3" w:rsidRPr="00515AA3" w:rsidRDefault="00AA73FC" w:rsidP="008E741B">
      <w:pPr>
        <w:spacing w:line="520" w:lineRule="exact"/>
        <w:jc w:val="center"/>
        <w:rPr>
          <w:rFonts w:ascii="標楷體" w:eastAsia="標楷體" w:hAnsi="標楷體"/>
          <w:b/>
          <w:sz w:val="32"/>
          <w:szCs w:val="20"/>
        </w:rPr>
      </w:pPr>
      <w:r w:rsidRPr="00515AA3">
        <w:rPr>
          <w:rFonts w:ascii="標楷體" w:eastAsia="標楷體" w:hAnsi="標楷體" w:hint="eastAsia"/>
          <w:b/>
          <w:sz w:val="32"/>
          <w:szCs w:val="20"/>
        </w:rPr>
        <w:lastRenderedPageBreak/>
        <w:t>中華民國棒球協會</w:t>
      </w:r>
      <w:r w:rsidR="008865A3" w:rsidRPr="00515AA3">
        <w:rPr>
          <w:rFonts w:ascii="標楷體" w:eastAsia="標楷體" w:hAnsi="標楷體" w:hint="eastAsia"/>
          <w:b/>
          <w:sz w:val="32"/>
          <w:szCs w:val="20"/>
        </w:rPr>
        <w:t>「</w:t>
      </w:r>
      <w:r w:rsidR="008865A3" w:rsidRPr="00515AA3">
        <w:rPr>
          <w:rFonts w:ascii="標楷體" w:eastAsia="標楷體" w:hAnsi="標楷體"/>
          <w:b/>
          <w:sz w:val="32"/>
          <w:szCs w:val="20"/>
        </w:rPr>
        <w:t>115年度國家棒球訓練基地</w:t>
      </w:r>
      <w:r w:rsidR="005404E4">
        <w:rPr>
          <w:rFonts w:ascii="標楷體" w:eastAsia="標楷體" w:hAnsi="標楷體" w:hint="eastAsia"/>
          <w:b/>
          <w:sz w:val="32"/>
          <w:szCs w:val="20"/>
        </w:rPr>
        <w:t>機電</w:t>
      </w:r>
      <w:r w:rsidR="008865A3" w:rsidRPr="00515AA3">
        <w:rPr>
          <w:rFonts w:ascii="標楷體" w:eastAsia="標楷體" w:hAnsi="標楷體"/>
          <w:b/>
          <w:sz w:val="32"/>
          <w:szCs w:val="20"/>
        </w:rPr>
        <w:t>維護委外案</w:t>
      </w:r>
      <w:r w:rsidR="008865A3" w:rsidRPr="00515AA3">
        <w:rPr>
          <w:rFonts w:ascii="標楷體" w:eastAsia="標楷體" w:hAnsi="標楷體" w:hint="eastAsia"/>
          <w:b/>
          <w:sz w:val="32"/>
          <w:szCs w:val="20"/>
        </w:rPr>
        <w:t>」</w:t>
      </w:r>
    </w:p>
    <w:p w14:paraId="2A33FF16" w14:textId="77777777" w:rsidR="00ED04D3" w:rsidRPr="006C7BD1" w:rsidRDefault="00ED04D3" w:rsidP="00724FA5">
      <w:pPr>
        <w:spacing w:afterLines="50" w:after="180" w:line="420" w:lineRule="exact"/>
        <w:ind w:left="851" w:hanging="851"/>
        <w:jc w:val="center"/>
        <w:rPr>
          <w:rFonts w:ascii="標楷體" w:eastAsia="標楷體" w:hAnsi="標楷體"/>
          <w:b/>
          <w:sz w:val="32"/>
          <w:szCs w:val="20"/>
        </w:rPr>
      </w:pPr>
      <w:r w:rsidRPr="006C7BD1">
        <w:rPr>
          <w:rFonts w:ascii="標楷體" w:eastAsia="標楷體" w:hAnsi="標楷體" w:hint="eastAsia"/>
          <w:b/>
          <w:sz w:val="32"/>
          <w:szCs w:val="20"/>
        </w:rPr>
        <w:t>評選委員評選總表</w:t>
      </w:r>
    </w:p>
    <w:p w14:paraId="18517696" w14:textId="77777777" w:rsidR="0089336C" w:rsidRDefault="00ED04D3" w:rsidP="00ED04D3">
      <w:pPr>
        <w:spacing w:line="440" w:lineRule="exact"/>
        <w:rPr>
          <w:rFonts w:ascii="標楷體" w:eastAsia="標楷體" w:hAnsi="標楷體"/>
          <w:sz w:val="28"/>
          <w:szCs w:val="28"/>
        </w:rPr>
      </w:pPr>
      <w:r w:rsidRPr="006C7BD1">
        <w:rPr>
          <w:rFonts w:ascii="標楷體" w:eastAsia="標楷體" w:hAnsi="標楷體" w:hint="eastAsia"/>
          <w:sz w:val="28"/>
          <w:szCs w:val="28"/>
        </w:rPr>
        <w:t>日期：   年   月   日</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33"/>
        <w:gridCol w:w="1511"/>
        <w:gridCol w:w="1033"/>
        <w:gridCol w:w="171"/>
        <w:gridCol w:w="862"/>
        <w:gridCol w:w="342"/>
        <w:gridCol w:w="691"/>
        <w:gridCol w:w="516"/>
        <w:gridCol w:w="517"/>
        <w:gridCol w:w="690"/>
        <w:gridCol w:w="343"/>
        <w:gridCol w:w="862"/>
        <w:gridCol w:w="171"/>
        <w:gridCol w:w="1034"/>
      </w:tblGrid>
      <w:tr w:rsidR="00ED04D3" w:rsidRPr="006C7BD1" w14:paraId="30B639F7" w14:textId="77777777" w:rsidTr="004609A6">
        <w:trPr>
          <w:cantSplit/>
          <w:trHeight w:hRule="exact" w:val="510"/>
          <w:jc w:val="center"/>
        </w:trPr>
        <w:tc>
          <w:tcPr>
            <w:tcW w:w="2544" w:type="dxa"/>
            <w:gridSpan w:val="2"/>
          </w:tcPr>
          <w:p w14:paraId="083F10FE" w14:textId="77777777" w:rsidR="00ED04D3" w:rsidRPr="006C7BD1" w:rsidRDefault="00ED04D3" w:rsidP="007001F7">
            <w:pPr>
              <w:spacing w:line="440" w:lineRule="exact"/>
              <w:rPr>
                <w:rFonts w:ascii="標楷體" w:eastAsia="標楷體" w:hAnsi="標楷體"/>
                <w:sz w:val="28"/>
                <w:szCs w:val="28"/>
              </w:rPr>
            </w:pPr>
            <w:bookmarkStart w:id="15" w:name="_Hlk156491516"/>
            <w:bookmarkEnd w:id="14"/>
            <w:r w:rsidRPr="006C7BD1">
              <w:rPr>
                <w:rFonts w:ascii="標楷體" w:eastAsia="標楷體" w:hAnsi="標楷體" w:hint="eastAsia"/>
                <w:sz w:val="28"/>
                <w:szCs w:val="28"/>
              </w:rPr>
              <w:t>廠商編號</w:t>
            </w:r>
          </w:p>
        </w:tc>
        <w:tc>
          <w:tcPr>
            <w:tcW w:w="2408" w:type="dxa"/>
            <w:gridSpan w:val="4"/>
            <w:vAlign w:val="center"/>
          </w:tcPr>
          <w:p w14:paraId="767B9219"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甲</w:t>
            </w:r>
          </w:p>
        </w:tc>
        <w:tc>
          <w:tcPr>
            <w:tcW w:w="2414" w:type="dxa"/>
            <w:gridSpan w:val="4"/>
            <w:vAlign w:val="center"/>
          </w:tcPr>
          <w:p w14:paraId="7DA0C143"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乙</w:t>
            </w:r>
          </w:p>
        </w:tc>
        <w:tc>
          <w:tcPr>
            <w:tcW w:w="2410" w:type="dxa"/>
            <w:gridSpan w:val="4"/>
            <w:vAlign w:val="center"/>
          </w:tcPr>
          <w:p w14:paraId="1B233508"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丙</w:t>
            </w:r>
          </w:p>
        </w:tc>
      </w:tr>
      <w:tr w:rsidR="00ED04D3" w:rsidRPr="006C7BD1" w14:paraId="37A0A71F" w14:textId="77777777" w:rsidTr="004609A6">
        <w:trPr>
          <w:cantSplit/>
          <w:trHeight w:val="598"/>
          <w:jc w:val="center"/>
        </w:trPr>
        <w:tc>
          <w:tcPr>
            <w:tcW w:w="2544" w:type="dxa"/>
            <w:gridSpan w:val="2"/>
            <w:vMerge w:val="restart"/>
            <w:tcBorders>
              <w:tl2br w:val="single" w:sz="4" w:space="0" w:color="auto"/>
            </w:tcBorders>
          </w:tcPr>
          <w:p w14:paraId="59DA8C33" w14:textId="77777777" w:rsidR="00ED04D3" w:rsidRPr="006C7BD1" w:rsidRDefault="00ED04D3" w:rsidP="007001F7">
            <w:pPr>
              <w:spacing w:afterLines="100" w:after="360" w:line="440" w:lineRule="exact"/>
              <w:jc w:val="right"/>
              <w:rPr>
                <w:rFonts w:ascii="標楷體" w:eastAsia="標楷體" w:hAnsi="標楷體"/>
                <w:sz w:val="28"/>
                <w:szCs w:val="28"/>
              </w:rPr>
            </w:pPr>
            <w:r w:rsidRPr="006C7BD1">
              <w:rPr>
                <w:rFonts w:ascii="標楷體" w:eastAsia="標楷體" w:hAnsi="標楷體" w:hint="eastAsia"/>
                <w:sz w:val="28"/>
                <w:szCs w:val="28"/>
              </w:rPr>
              <w:t>廠商名稱</w:t>
            </w:r>
          </w:p>
          <w:p w14:paraId="304167B4" w14:textId="77777777" w:rsidR="00ED04D3" w:rsidRPr="006C7BD1" w:rsidRDefault="00ED04D3" w:rsidP="007001F7">
            <w:pPr>
              <w:spacing w:line="440" w:lineRule="exact"/>
              <w:rPr>
                <w:rFonts w:ascii="標楷體" w:eastAsia="標楷體" w:hAnsi="標楷體"/>
                <w:sz w:val="28"/>
                <w:szCs w:val="28"/>
              </w:rPr>
            </w:pPr>
            <w:r w:rsidRPr="006C7BD1">
              <w:rPr>
                <w:rFonts w:ascii="標楷體" w:eastAsia="標楷體" w:hAnsi="標楷體" w:hint="eastAsia"/>
                <w:sz w:val="28"/>
                <w:szCs w:val="28"/>
              </w:rPr>
              <w:t>評選委員</w:t>
            </w:r>
          </w:p>
        </w:tc>
        <w:tc>
          <w:tcPr>
            <w:tcW w:w="2408" w:type="dxa"/>
            <w:gridSpan w:val="4"/>
          </w:tcPr>
          <w:p w14:paraId="583442CD" w14:textId="77777777" w:rsidR="00ED04D3" w:rsidRPr="006C7BD1" w:rsidRDefault="00ED04D3" w:rsidP="007001F7">
            <w:pPr>
              <w:spacing w:line="440" w:lineRule="exact"/>
              <w:rPr>
                <w:rFonts w:ascii="標楷體" w:eastAsia="標楷體" w:hAnsi="標楷體"/>
                <w:sz w:val="28"/>
                <w:szCs w:val="28"/>
              </w:rPr>
            </w:pPr>
          </w:p>
        </w:tc>
        <w:tc>
          <w:tcPr>
            <w:tcW w:w="2414" w:type="dxa"/>
            <w:gridSpan w:val="4"/>
          </w:tcPr>
          <w:p w14:paraId="67F38737" w14:textId="77777777" w:rsidR="00ED04D3" w:rsidRPr="006C7BD1" w:rsidRDefault="00ED04D3" w:rsidP="007001F7">
            <w:pPr>
              <w:spacing w:line="440" w:lineRule="exact"/>
              <w:rPr>
                <w:rFonts w:ascii="標楷體" w:eastAsia="標楷體" w:hAnsi="標楷體"/>
                <w:sz w:val="28"/>
                <w:szCs w:val="28"/>
              </w:rPr>
            </w:pPr>
          </w:p>
        </w:tc>
        <w:tc>
          <w:tcPr>
            <w:tcW w:w="2410" w:type="dxa"/>
            <w:gridSpan w:val="4"/>
          </w:tcPr>
          <w:p w14:paraId="04973388" w14:textId="77777777" w:rsidR="00ED04D3" w:rsidRPr="006C7BD1" w:rsidRDefault="00ED04D3" w:rsidP="007001F7">
            <w:pPr>
              <w:spacing w:line="440" w:lineRule="exact"/>
              <w:rPr>
                <w:rFonts w:ascii="標楷體" w:eastAsia="標楷體" w:hAnsi="標楷體"/>
                <w:sz w:val="28"/>
                <w:szCs w:val="28"/>
              </w:rPr>
            </w:pPr>
          </w:p>
        </w:tc>
      </w:tr>
      <w:tr w:rsidR="00ED04D3" w:rsidRPr="006C7BD1" w14:paraId="50D5D1F8" w14:textId="77777777" w:rsidTr="004609A6">
        <w:trPr>
          <w:cantSplit/>
          <w:trHeight w:val="596"/>
          <w:jc w:val="center"/>
        </w:trPr>
        <w:tc>
          <w:tcPr>
            <w:tcW w:w="2544" w:type="dxa"/>
            <w:gridSpan w:val="2"/>
            <w:vMerge/>
            <w:tcBorders>
              <w:tl2br w:val="single" w:sz="4" w:space="0" w:color="auto"/>
            </w:tcBorders>
          </w:tcPr>
          <w:p w14:paraId="29382B60" w14:textId="77777777" w:rsidR="00ED04D3" w:rsidRPr="006C7BD1" w:rsidRDefault="00ED04D3" w:rsidP="007001F7">
            <w:pPr>
              <w:spacing w:line="440" w:lineRule="exact"/>
              <w:rPr>
                <w:rFonts w:ascii="標楷體" w:eastAsia="標楷體" w:hAnsi="標楷體"/>
                <w:noProof/>
                <w:sz w:val="28"/>
                <w:szCs w:val="28"/>
              </w:rPr>
            </w:pPr>
          </w:p>
        </w:tc>
        <w:tc>
          <w:tcPr>
            <w:tcW w:w="1204" w:type="dxa"/>
            <w:gridSpan w:val="2"/>
          </w:tcPr>
          <w:p w14:paraId="6AE4D6EB"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得分加總</w:t>
            </w:r>
          </w:p>
        </w:tc>
        <w:tc>
          <w:tcPr>
            <w:tcW w:w="1204" w:type="dxa"/>
            <w:gridSpan w:val="2"/>
          </w:tcPr>
          <w:p w14:paraId="6815D56D"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序位</w:t>
            </w:r>
          </w:p>
        </w:tc>
        <w:tc>
          <w:tcPr>
            <w:tcW w:w="1207" w:type="dxa"/>
            <w:gridSpan w:val="2"/>
          </w:tcPr>
          <w:p w14:paraId="28A9B1B5"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得分加總</w:t>
            </w:r>
          </w:p>
        </w:tc>
        <w:tc>
          <w:tcPr>
            <w:tcW w:w="1207" w:type="dxa"/>
            <w:gridSpan w:val="2"/>
          </w:tcPr>
          <w:p w14:paraId="111330F1"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序位</w:t>
            </w:r>
          </w:p>
        </w:tc>
        <w:tc>
          <w:tcPr>
            <w:tcW w:w="1205" w:type="dxa"/>
            <w:gridSpan w:val="2"/>
          </w:tcPr>
          <w:p w14:paraId="28494C44"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得分加總</w:t>
            </w:r>
          </w:p>
        </w:tc>
        <w:tc>
          <w:tcPr>
            <w:tcW w:w="1205" w:type="dxa"/>
            <w:gridSpan w:val="2"/>
          </w:tcPr>
          <w:p w14:paraId="1EFFA7D1"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序位</w:t>
            </w:r>
          </w:p>
        </w:tc>
      </w:tr>
      <w:tr w:rsidR="00ED04D3" w:rsidRPr="006C7BD1" w14:paraId="00A6C2A2" w14:textId="77777777" w:rsidTr="004609A6">
        <w:trPr>
          <w:cantSplit/>
          <w:trHeight w:hRule="exact" w:val="510"/>
          <w:jc w:val="center"/>
        </w:trPr>
        <w:tc>
          <w:tcPr>
            <w:tcW w:w="2544" w:type="dxa"/>
            <w:gridSpan w:val="2"/>
            <w:vAlign w:val="center"/>
          </w:tcPr>
          <w:p w14:paraId="35E4F727"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1</w:t>
            </w:r>
          </w:p>
        </w:tc>
        <w:tc>
          <w:tcPr>
            <w:tcW w:w="1204" w:type="dxa"/>
            <w:gridSpan w:val="2"/>
            <w:vAlign w:val="center"/>
          </w:tcPr>
          <w:p w14:paraId="2BEA67C3" w14:textId="77777777" w:rsidR="00ED04D3" w:rsidRPr="006C7BD1" w:rsidRDefault="00ED04D3" w:rsidP="007001F7">
            <w:pPr>
              <w:spacing w:line="440" w:lineRule="exact"/>
              <w:jc w:val="center"/>
              <w:rPr>
                <w:rFonts w:ascii="標楷體" w:eastAsia="標楷體" w:hAnsi="標楷體"/>
                <w:sz w:val="28"/>
                <w:szCs w:val="28"/>
              </w:rPr>
            </w:pPr>
          </w:p>
        </w:tc>
        <w:tc>
          <w:tcPr>
            <w:tcW w:w="1204" w:type="dxa"/>
            <w:gridSpan w:val="2"/>
            <w:vAlign w:val="center"/>
          </w:tcPr>
          <w:p w14:paraId="5A9B8073" w14:textId="77777777" w:rsidR="00ED04D3" w:rsidRPr="006C7BD1" w:rsidRDefault="00ED04D3" w:rsidP="007001F7">
            <w:pPr>
              <w:spacing w:line="440" w:lineRule="exact"/>
              <w:jc w:val="center"/>
              <w:rPr>
                <w:rFonts w:ascii="標楷體" w:eastAsia="標楷體" w:hAnsi="標楷體"/>
                <w:sz w:val="28"/>
                <w:szCs w:val="28"/>
              </w:rPr>
            </w:pPr>
          </w:p>
        </w:tc>
        <w:tc>
          <w:tcPr>
            <w:tcW w:w="1207" w:type="dxa"/>
            <w:gridSpan w:val="2"/>
            <w:vAlign w:val="center"/>
          </w:tcPr>
          <w:p w14:paraId="1A9BA91A" w14:textId="77777777" w:rsidR="00ED04D3" w:rsidRPr="006C7BD1" w:rsidRDefault="00ED04D3" w:rsidP="007001F7">
            <w:pPr>
              <w:spacing w:line="440" w:lineRule="exact"/>
              <w:jc w:val="center"/>
              <w:rPr>
                <w:rFonts w:ascii="標楷體" w:eastAsia="標楷體" w:hAnsi="標楷體"/>
                <w:sz w:val="28"/>
                <w:szCs w:val="28"/>
              </w:rPr>
            </w:pPr>
          </w:p>
        </w:tc>
        <w:tc>
          <w:tcPr>
            <w:tcW w:w="1207" w:type="dxa"/>
            <w:gridSpan w:val="2"/>
            <w:vAlign w:val="center"/>
          </w:tcPr>
          <w:p w14:paraId="60B2FE72" w14:textId="77777777" w:rsidR="00ED04D3" w:rsidRPr="006C7BD1" w:rsidRDefault="00ED04D3" w:rsidP="007001F7">
            <w:pPr>
              <w:spacing w:line="440" w:lineRule="exact"/>
              <w:jc w:val="center"/>
              <w:rPr>
                <w:rFonts w:ascii="標楷體" w:eastAsia="標楷體" w:hAnsi="標楷體"/>
                <w:sz w:val="28"/>
                <w:szCs w:val="28"/>
              </w:rPr>
            </w:pPr>
          </w:p>
        </w:tc>
        <w:tc>
          <w:tcPr>
            <w:tcW w:w="1205" w:type="dxa"/>
            <w:gridSpan w:val="2"/>
            <w:vAlign w:val="center"/>
          </w:tcPr>
          <w:p w14:paraId="4DD83780" w14:textId="77777777" w:rsidR="00ED04D3" w:rsidRPr="006C7BD1" w:rsidRDefault="00ED04D3" w:rsidP="007001F7">
            <w:pPr>
              <w:spacing w:line="440" w:lineRule="exact"/>
              <w:jc w:val="center"/>
              <w:rPr>
                <w:rFonts w:ascii="標楷體" w:eastAsia="標楷體" w:hAnsi="標楷體"/>
                <w:sz w:val="28"/>
                <w:szCs w:val="28"/>
              </w:rPr>
            </w:pPr>
          </w:p>
        </w:tc>
        <w:tc>
          <w:tcPr>
            <w:tcW w:w="1205" w:type="dxa"/>
            <w:gridSpan w:val="2"/>
            <w:vAlign w:val="center"/>
          </w:tcPr>
          <w:p w14:paraId="7AD60C67" w14:textId="77777777" w:rsidR="00ED04D3" w:rsidRPr="006C7BD1" w:rsidRDefault="00ED04D3" w:rsidP="007001F7">
            <w:pPr>
              <w:spacing w:line="440" w:lineRule="exact"/>
              <w:jc w:val="center"/>
              <w:rPr>
                <w:rFonts w:ascii="標楷體" w:eastAsia="標楷體" w:hAnsi="標楷體"/>
                <w:sz w:val="28"/>
                <w:szCs w:val="28"/>
              </w:rPr>
            </w:pPr>
          </w:p>
        </w:tc>
      </w:tr>
      <w:tr w:rsidR="00ED04D3" w:rsidRPr="006C7BD1" w14:paraId="6A313A2B" w14:textId="77777777" w:rsidTr="004609A6">
        <w:trPr>
          <w:cantSplit/>
          <w:trHeight w:hRule="exact" w:val="510"/>
          <w:jc w:val="center"/>
        </w:trPr>
        <w:tc>
          <w:tcPr>
            <w:tcW w:w="2544" w:type="dxa"/>
            <w:gridSpan w:val="2"/>
            <w:vAlign w:val="center"/>
          </w:tcPr>
          <w:p w14:paraId="18857408"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2</w:t>
            </w:r>
          </w:p>
        </w:tc>
        <w:tc>
          <w:tcPr>
            <w:tcW w:w="1204" w:type="dxa"/>
            <w:gridSpan w:val="2"/>
            <w:vAlign w:val="center"/>
          </w:tcPr>
          <w:p w14:paraId="52C10CB5" w14:textId="77777777" w:rsidR="00ED04D3" w:rsidRPr="006C7BD1" w:rsidRDefault="00ED04D3" w:rsidP="007001F7">
            <w:pPr>
              <w:spacing w:line="440" w:lineRule="exact"/>
              <w:jc w:val="center"/>
              <w:rPr>
                <w:rFonts w:ascii="標楷體" w:eastAsia="標楷體" w:hAnsi="標楷體"/>
                <w:sz w:val="28"/>
                <w:szCs w:val="28"/>
              </w:rPr>
            </w:pPr>
          </w:p>
        </w:tc>
        <w:tc>
          <w:tcPr>
            <w:tcW w:w="1204" w:type="dxa"/>
            <w:gridSpan w:val="2"/>
            <w:vAlign w:val="center"/>
          </w:tcPr>
          <w:p w14:paraId="53114AC4" w14:textId="77777777" w:rsidR="00ED04D3" w:rsidRPr="006C7BD1" w:rsidRDefault="00ED04D3" w:rsidP="007001F7">
            <w:pPr>
              <w:spacing w:line="440" w:lineRule="exact"/>
              <w:jc w:val="center"/>
              <w:rPr>
                <w:rFonts w:ascii="標楷體" w:eastAsia="標楷體" w:hAnsi="標楷體"/>
                <w:sz w:val="28"/>
                <w:szCs w:val="28"/>
              </w:rPr>
            </w:pPr>
          </w:p>
        </w:tc>
        <w:tc>
          <w:tcPr>
            <w:tcW w:w="1207" w:type="dxa"/>
            <w:gridSpan w:val="2"/>
            <w:vAlign w:val="center"/>
          </w:tcPr>
          <w:p w14:paraId="596E1C9D" w14:textId="77777777" w:rsidR="00ED04D3" w:rsidRPr="006C7BD1" w:rsidRDefault="00ED04D3" w:rsidP="007001F7">
            <w:pPr>
              <w:spacing w:line="440" w:lineRule="exact"/>
              <w:jc w:val="center"/>
              <w:rPr>
                <w:rFonts w:ascii="標楷體" w:eastAsia="標楷體" w:hAnsi="標楷體"/>
                <w:sz w:val="28"/>
                <w:szCs w:val="28"/>
              </w:rPr>
            </w:pPr>
          </w:p>
        </w:tc>
        <w:tc>
          <w:tcPr>
            <w:tcW w:w="1207" w:type="dxa"/>
            <w:gridSpan w:val="2"/>
            <w:vAlign w:val="center"/>
          </w:tcPr>
          <w:p w14:paraId="704CA3F3" w14:textId="77777777" w:rsidR="00ED04D3" w:rsidRPr="006C7BD1" w:rsidRDefault="00ED04D3" w:rsidP="007001F7">
            <w:pPr>
              <w:spacing w:line="440" w:lineRule="exact"/>
              <w:jc w:val="center"/>
              <w:rPr>
                <w:rFonts w:ascii="標楷體" w:eastAsia="標楷體" w:hAnsi="標楷體"/>
                <w:sz w:val="28"/>
                <w:szCs w:val="28"/>
              </w:rPr>
            </w:pPr>
          </w:p>
        </w:tc>
        <w:tc>
          <w:tcPr>
            <w:tcW w:w="1205" w:type="dxa"/>
            <w:gridSpan w:val="2"/>
            <w:vAlign w:val="center"/>
          </w:tcPr>
          <w:p w14:paraId="473A9737" w14:textId="77777777" w:rsidR="00ED04D3" w:rsidRPr="006C7BD1" w:rsidRDefault="00ED04D3" w:rsidP="007001F7">
            <w:pPr>
              <w:spacing w:line="440" w:lineRule="exact"/>
              <w:jc w:val="center"/>
              <w:rPr>
                <w:rFonts w:ascii="標楷體" w:eastAsia="標楷體" w:hAnsi="標楷體"/>
                <w:sz w:val="28"/>
                <w:szCs w:val="28"/>
              </w:rPr>
            </w:pPr>
          </w:p>
        </w:tc>
        <w:tc>
          <w:tcPr>
            <w:tcW w:w="1205" w:type="dxa"/>
            <w:gridSpan w:val="2"/>
            <w:vAlign w:val="center"/>
          </w:tcPr>
          <w:p w14:paraId="2DC7EF39" w14:textId="77777777" w:rsidR="00ED04D3" w:rsidRPr="006C7BD1" w:rsidRDefault="00ED04D3" w:rsidP="007001F7">
            <w:pPr>
              <w:spacing w:line="440" w:lineRule="exact"/>
              <w:jc w:val="center"/>
              <w:rPr>
                <w:rFonts w:ascii="標楷體" w:eastAsia="標楷體" w:hAnsi="標楷體"/>
                <w:sz w:val="28"/>
                <w:szCs w:val="28"/>
              </w:rPr>
            </w:pPr>
          </w:p>
        </w:tc>
      </w:tr>
      <w:tr w:rsidR="00ED04D3" w:rsidRPr="006C7BD1" w14:paraId="563C3E65" w14:textId="77777777" w:rsidTr="004609A6">
        <w:trPr>
          <w:cantSplit/>
          <w:trHeight w:hRule="exact" w:val="510"/>
          <w:jc w:val="center"/>
        </w:trPr>
        <w:tc>
          <w:tcPr>
            <w:tcW w:w="2544" w:type="dxa"/>
            <w:gridSpan w:val="2"/>
            <w:vAlign w:val="center"/>
          </w:tcPr>
          <w:p w14:paraId="7D916300"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3</w:t>
            </w:r>
          </w:p>
        </w:tc>
        <w:tc>
          <w:tcPr>
            <w:tcW w:w="1204" w:type="dxa"/>
            <w:gridSpan w:val="2"/>
            <w:vAlign w:val="center"/>
          </w:tcPr>
          <w:p w14:paraId="4D8FFFF8" w14:textId="77777777" w:rsidR="00ED04D3" w:rsidRPr="006C7BD1" w:rsidRDefault="00ED04D3" w:rsidP="007001F7">
            <w:pPr>
              <w:spacing w:line="440" w:lineRule="exact"/>
              <w:jc w:val="center"/>
              <w:rPr>
                <w:rFonts w:ascii="標楷體" w:eastAsia="標楷體" w:hAnsi="標楷體"/>
                <w:sz w:val="28"/>
                <w:szCs w:val="28"/>
              </w:rPr>
            </w:pPr>
          </w:p>
        </w:tc>
        <w:tc>
          <w:tcPr>
            <w:tcW w:w="1204" w:type="dxa"/>
            <w:gridSpan w:val="2"/>
            <w:vAlign w:val="center"/>
          </w:tcPr>
          <w:p w14:paraId="285BA86F" w14:textId="77777777" w:rsidR="00ED04D3" w:rsidRPr="006C7BD1" w:rsidRDefault="00ED04D3" w:rsidP="007001F7">
            <w:pPr>
              <w:spacing w:line="440" w:lineRule="exact"/>
              <w:jc w:val="center"/>
              <w:rPr>
                <w:rFonts w:ascii="標楷體" w:eastAsia="標楷體" w:hAnsi="標楷體"/>
                <w:sz w:val="28"/>
                <w:szCs w:val="28"/>
              </w:rPr>
            </w:pPr>
          </w:p>
        </w:tc>
        <w:tc>
          <w:tcPr>
            <w:tcW w:w="1207" w:type="dxa"/>
            <w:gridSpan w:val="2"/>
            <w:vAlign w:val="center"/>
          </w:tcPr>
          <w:p w14:paraId="5F596DE8" w14:textId="77777777" w:rsidR="00ED04D3" w:rsidRPr="006C7BD1" w:rsidRDefault="00ED04D3" w:rsidP="007001F7">
            <w:pPr>
              <w:spacing w:line="440" w:lineRule="exact"/>
              <w:jc w:val="center"/>
              <w:rPr>
                <w:rFonts w:ascii="標楷體" w:eastAsia="標楷體" w:hAnsi="標楷體"/>
                <w:sz w:val="28"/>
                <w:szCs w:val="28"/>
              </w:rPr>
            </w:pPr>
          </w:p>
        </w:tc>
        <w:tc>
          <w:tcPr>
            <w:tcW w:w="1207" w:type="dxa"/>
            <w:gridSpan w:val="2"/>
            <w:vAlign w:val="center"/>
          </w:tcPr>
          <w:p w14:paraId="04DA5758" w14:textId="77777777" w:rsidR="00ED04D3" w:rsidRPr="006C7BD1" w:rsidRDefault="00ED04D3" w:rsidP="007001F7">
            <w:pPr>
              <w:spacing w:line="440" w:lineRule="exact"/>
              <w:jc w:val="center"/>
              <w:rPr>
                <w:rFonts w:ascii="標楷體" w:eastAsia="標楷體" w:hAnsi="標楷體"/>
                <w:sz w:val="28"/>
                <w:szCs w:val="28"/>
              </w:rPr>
            </w:pPr>
          </w:p>
        </w:tc>
        <w:tc>
          <w:tcPr>
            <w:tcW w:w="1205" w:type="dxa"/>
            <w:gridSpan w:val="2"/>
            <w:vAlign w:val="center"/>
          </w:tcPr>
          <w:p w14:paraId="47557A53" w14:textId="77777777" w:rsidR="00ED04D3" w:rsidRPr="006C7BD1" w:rsidRDefault="00ED04D3" w:rsidP="007001F7">
            <w:pPr>
              <w:spacing w:line="440" w:lineRule="exact"/>
              <w:jc w:val="center"/>
              <w:rPr>
                <w:rFonts w:ascii="標楷體" w:eastAsia="標楷體" w:hAnsi="標楷體"/>
                <w:sz w:val="28"/>
                <w:szCs w:val="28"/>
              </w:rPr>
            </w:pPr>
          </w:p>
        </w:tc>
        <w:tc>
          <w:tcPr>
            <w:tcW w:w="1205" w:type="dxa"/>
            <w:gridSpan w:val="2"/>
            <w:vAlign w:val="center"/>
          </w:tcPr>
          <w:p w14:paraId="35429433" w14:textId="77777777" w:rsidR="00ED04D3" w:rsidRPr="006C7BD1" w:rsidRDefault="00ED04D3" w:rsidP="007001F7">
            <w:pPr>
              <w:spacing w:line="440" w:lineRule="exact"/>
              <w:jc w:val="center"/>
              <w:rPr>
                <w:rFonts w:ascii="標楷體" w:eastAsia="標楷體" w:hAnsi="標楷體"/>
                <w:sz w:val="28"/>
                <w:szCs w:val="28"/>
              </w:rPr>
            </w:pPr>
          </w:p>
        </w:tc>
      </w:tr>
      <w:tr w:rsidR="00ED04D3" w:rsidRPr="006C7BD1" w14:paraId="6B623E54" w14:textId="77777777" w:rsidTr="004609A6">
        <w:trPr>
          <w:cantSplit/>
          <w:trHeight w:hRule="exact" w:val="510"/>
          <w:jc w:val="center"/>
        </w:trPr>
        <w:tc>
          <w:tcPr>
            <w:tcW w:w="2544" w:type="dxa"/>
            <w:gridSpan w:val="2"/>
            <w:vAlign w:val="center"/>
          </w:tcPr>
          <w:p w14:paraId="603288AC"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4</w:t>
            </w:r>
          </w:p>
        </w:tc>
        <w:tc>
          <w:tcPr>
            <w:tcW w:w="1204" w:type="dxa"/>
            <w:gridSpan w:val="2"/>
            <w:vAlign w:val="center"/>
          </w:tcPr>
          <w:p w14:paraId="0DB2227A" w14:textId="77777777" w:rsidR="00ED04D3" w:rsidRPr="006C7BD1" w:rsidRDefault="00ED04D3" w:rsidP="007001F7">
            <w:pPr>
              <w:spacing w:line="440" w:lineRule="exact"/>
              <w:jc w:val="center"/>
              <w:rPr>
                <w:rFonts w:ascii="標楷體" w:eastAsia="標楷體" w:hAnsi="標楷體"/>
                <w:sz w:val="28"/>
                <w:szCs w:val="28"/>
              </w:rPr>
            </w:pPr>
          </w:p>
        </w:tc>
        <w:tc>
          <w:tcPr>
            <w:tcW w:w="1204" w:type="dxa"/>
            <w:gridSpan w:val="2"/>
            <w:vAlign w:val="center"/>
          </w:tcPr>
          <w:p w14:paraId="05E15CB1" w14:textId="77777777" w:rsidR="00ED04D3" w:rsidRPr="006C7BD1" w:rsidRDefault="00ED04D3" w:rsidP="007001F7">
            <w:pPr>
              <w:spacing w:line="440" w:lineRule="exact"/>
              <w:jc w:val="center"/>
              <w:rPr>
                <w:rFonts w:ascii="標楷體" w:eastAsia="標楷體" w:hAnsi="標楷體"/>
                <w:sz w:val="28"/>
                <w:szCs w:val="28"/>
              </w:rPr>
            </w:pPr>
          </w:p>
        </w:tc>
        <w:tc>
          <w:tcPr>
            <w:tcW w:w="1207" w:type="dxa"/>
            <w:gridSpan w:val="2"/>
            <w:vAlign w:val="center"/>
          </w:tcPr>
          <w:p w14:paraId="31ADB8E2" w14:textId="77777777" w:rsidR="00ED04D3" w:rsidRPr="006C7BD1" w:rsidRDefault="00ED04D3" w:rsidP="007001F7">
            <w:pPr>
              <w:spacing w:line="440" w:lineRule="exact"/>
              <w:jc w:val="center"/>
              <w:rPr>
                <w:rFonts w:ascii="標楷體" w:eastAsia="標楷體" w:hAnsi="標楷體"/>
                <w:sz w:val="28"/>
                <w:szCs w:val="28"/>
              </w:rPr>
            </w:pPr>
          </w:p>
        </w:tc>
        <w:tc>
          <w:tcPr>
            <w:tcW w:w="1207" w:type="dxa"/>
            <w:gridSpan w:val="2"/>
            <w:vAlign w:val="center"/>
          </w:tcPr>
          <w:p w14:paraId="709A93FC" w14:textId="77777777" w:rsidR="00ED04D3" w:rsidRPr="006C7BD1" w:rsidRDefault="00ED04D3" w:rsidP="007001F7">
            <w:pPr>
              <w:spacing w:line="440" w:lineRule="exact"/>
              <w:jc w:val="center"/>
              <w:rPr>
                <w:rFonts w:ascii="標楷體" w:eastAsia="標楷體" w:hAnsi="標楷體"/>
                <w:sz w:val="28"/>
                <w:szCs w:val="28"/>
              </w:rPr>
            </w:pPr>
          </w:p>
        </w:tc>
        <w:tc>
          <w:tcPr>
            <w:tcW w:w="1205" w:type="dxa"/>
            <w:gridSpan w:val="2"/>
            <w:vAlign w:val="center"/>
          </w:tcPr>
          <w:p w14:paraId="752C1B3C" w14:textId="77777777" w:rsidR="00ED04D3" w:rsidRPr="006C7BD1" w:rsidRDefault="00ED04D3" w:rsidP="007001F7">
            <w:pPr>
              <w:spacing w:line="440" w:lineRule="exact"/>
              <w:jc w:val="center"/>
              <w:rPr>
                <w:rFonts w:ascii="標楷體" w:eastAsia="標楷體" w:hAnsi="標楷體"/>
                <w:sz w:val="28"/>
                <w:szCs w:val="28"/>
              </w:rPr>
            </w:pPr>
          </w:p>
        </w:tc>
        <w:tc>
          <w:tcPr>
            <w:tcW w:w="1205" w:type="dxa"/>
            <w:gridSpan w:val="2"/>
            <w:vAlign w:val="center"/>
          </w:tcPr>
          <w:p w14:paraId="381DD431" w14:textId="77777777" w:rsidR="00ED04D3" w:rsidRPr="006C7BD1" w:rsidRDefault="00ED04D3" w:rsidP="007001F7">
            <w:pPr>
              <w:spacing w:line="440" w:lineRule="exact"/>
              <w:jc w:val="center"/>
              <w:rPr>
                <w:rFonts w:ascii="標楷體" w:eastAsia="標楷體" w:hAnsi="標楷體"/>
                <w:sz w:val="28"/>
                <w:szCs w:val="28"/>
              </w:rPr>
            </w:pPr>
          </w:p>
        </w:tc>
      </w:tr>
      <w:tr w:rsidR="00ED04D3" w:rsidRPr="006C7BD1" w14:paraId="5656816C" w14:textId="77777777" w:rsidTr="004609A6">
        <w:trPr>
          <w:cantSplit/>
          <w:trHeight w:hRule="exact" w:val="510"/>
          <w:jc w:val="center"/>
        </w:trPr>
        <w:tc>
          <w:tcPr>
            <w:tcW w:w="2544" w:type="dxa"/>
            <w:gridSpan w:val="2"/>
            <w:vAlign w:val="center"/>
          </w:tcPr>
          <w:p w14:paraId="32FE1740"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5</w:t>
            </w:r>
          </w:p>
        </w:tc>
        <w:tc>
          <w:tcPr>
            <w:tcW w:w="1204" w:type="dxa"/>
            <w:gridSpan w:val="2"/>
            <w:vAlign w:val="center"/>
          </w:tcPr>
          <w:p w14:paraId="58CEBA1B" w14:textId="77777777" w:rsidR="00ED04D3" w:rsidRPr="006C7BD1" w:rsidRDefault="00ED04D3" w:rsidP="007001F7">
            <w:pPr>
              <w:spacing w:line="440" w:lineRule="exact"/>
              <w:jc w:val="center"/>
              <w:rPr>
                <w:rFonts w:ascii="標楷體" w:eastAsia="標楷體" w:hAnsi="標楷體"/>
                <w:sz w:val="28"/>
                <w:szCs w:val="28"/>
              </w:rPr>
            </w:pPr>
          </w:p>
        </w:tc>
        <w:tc>
          <w:tcPr>
            <w:tcW w:w="1204" w:type="dxa"/>
            <w:gridSpan w:val="2"/>
            <w:vAlign w:val="center"/>
          </w:tcPr>
          <w:p w14:paraId="0DC67F12" w14:textId="77777777" w:rsidR="00ED04D3" w:rsidRPr="006C7BD1" w:rsidRDefault="00ED04D3" w:rsidP="007001F7">
            <w:pPr>
              <w:spacing w:line="440" w:lineRule="exact"/>
              <w:jc w:val="center"/>
              <w:rPr>
                <w:rFonts w:ascii="標楷體" w:eastAsia="標楷體" w:hAnsi="標楷體"/>
                <w:sz w:val="28"/>
                <w:szCs w:val="28"/>
              </w:rPr>
            </w:pPr>
          </w:p>
        </w:tc>
        <w:tc>
          <w:tcPr>
            <w:tcW w:w="1207" w:type="dxa"/>
            <w:gridSpan w:val="2"/>
            <w:vAlign w:val="center"/>
          </w:tcPr>
          <w:p w14:paraId="1305802D" w14:textId="77777777" w:rsidR="00ED04D3" w:rsidRPr="006C7BD1" w:rsidRDefault="00ED04D3" w:rsidP="007001F7">
            <w:pPr>
              <w:spacing w:line="440" w:lineRule="exact"/>
              <w:jc w:val="center"/>
              <w:rPr>
                <w:rFonts w:ascii="標楷體" w:eastAsia="標楷體" w:hAnsi="標楷體"/>
                <w:sz w:val="28"/>
                <w:szCs w:val="28"/>
              </w:rPr>
            </w:pPr>
          </w:p>
        </w:tc>
        <w:tc>
          <w:tcPr>
            <w:tcW w:w="1207" w:type="dxa"/>
            <w:gridSpan w:val="2"/>
            <w:vAlign w:val="center"/>
          </w:tcPr>
          <w:p w14:paraId="5512FF62" w14:textId="77777777" w:rsidR="00ED04D3" w:rsidRPr="006C7BD1" w:rsidRDefault="00ED04D3" w:rsidP="007001F7">
            <w:pPr>
              <w:spacing w:line="440" w:lineRule="exact"/>
              <w:jc w:val="center"/>
              <w:rPr>
                <w:rFonts w:ascii="標楷體" w:eastAsia="標楷體" w:hAnsi="標楷體"/>
                <w:sz w:val="28"/>
                <w:szCs w:val="28"/>
              </w:rPr>
            </w:pPr>
          </w:p>
        </w:tc>
        <w:tc>
          <w:tcPr>
            <w:tcW w:w="1205" w:type="dxa"/>
            <w:gridSpan w:val="2"/>
            <w:vAlign w:val="center"/>
          </w:tcPr>
          <w:p w14:paraId="54DC45EA" w14:textId="77777777" w:rsidR="00ED04D3" w:rsidRPr="006C7BD1" w:rsidRDefault="00ED04D3" w:rsidP="007001F7">
            <w:pPr>
              <w:spacing w:line="440" w:lineRule="exact"/>
              <w:jc w:val="center"/>
              <w:rPr>
                <w:rFonts w:ascii="標楷體" w:eastAsia="標楷體" w:hAnsi="標楷體"/>
                <w:sz w:val="28"/>
                <w:szCs w:val="28"/>
              </w:rPr>
            </w:pPr>
          </w:p>
        </w:tc>
        <w:tc>
          <w:tcPr>
            <w:tcW w:w="1205" w:type="dxa"/>
            <w:gridSpan w:val="2"/>
            <w:vAlign w:val="center"/>
          </w:tcPr>
          <w:p w14:paraId="217310C1" w14:textId="77777777" w:rsidR="00ED04D3" w:rsidRPr="006C7BD1" w:rsidRDefault="00ED04D3" w:rsidP="007001F7">
            <w:pPr>
              <w:spacing w:line="440" w:lineRule="exact"/>
              <w:jc w:val="center"/>
              <w:rPr>
                <w:rFonts w:ascii="標楷體" w:eastAsia="標楷體" w:hAnsi="標楷體"/>
                <w:sz w:val="28"/>
                <w:szCs w:val="28"/>
              </w:rPr>
            </w:pPr>
          </w:p>
        </w:tc>
      </w:tr>
      <w:tr w:rsidR="004609A6" w:rsidRPr="006C7BD1" w14:paraId="3530D05A" w14:textId="77777777" w:rsidTr="004609A6">
        <w:trPr>
          <w:cantSplit/>
          <w:trHeight w:hRule="exact" w:val="510"/>
          <w:jc w:val="center"/>
        </w:trPr>
        <w:tc>
          <w:tcPr>
            <w:tcW w:w="2544" w:type="dxa"/>
            <w:gridSpan w:val="2"/>
            <w:vAlign w:val="center"/>
          </w:tcPr>
          <w:p w14:paraId="68835A86" w14:textId="6D217B4B" w:rsidR="004609A6" w:rsidRPr="006C7BD1" w:rsidRDefault="004609A6" w:rsidP="007001F7">
            <w:pPr>
              <w:spacing w:line="440" w:lineRule="exact"/>
              <w:jc w:val="center"/>
              <w:rPr>
                <w:rFonts w:ascii="標楷體" w:eastAsia="標楷體" w:hAnsi="標楷體"/>
                <w:sz w:val="28"/>
                <w:szCs w:val="28"/>
              </w:rPr>
            </w:pPr>
            <w:r>
              <w:rPr>
                <w:rFonts w:ascii="標楷體" w:eastAsia="標楷體" w:hAnsi="標楷體" w:hint="eastAsia"/>
                <w:sz w:val="28"/>
                <w:szCs w:val="28"/>
              </w:rPr>
              <w:t>6</w:t>
            </w:r>
          </w:p>
        </w:tc>
        <w:tc>
          <w:tcPr>
            <w:tcW w:w="1204" w:type="dxa"/>
            <w:gridSpan w:val="2"/>
            <w:vAlign w:val="center"/>
          </w:tcPr>
          <w:p w14:paraId="1234B580" w14:textId="77777777" w:rsidR="004609A6" w:rsidRPr="006C7BD1" w:rsidRDefault="004609A6" w:rsidP="007001F7">
            <w:pPr>
              <w:spacing w:line="440" w:lineRule="exact"/>
              <w:jc w:val="center"/>
              <w:rPr>
                <w:rFonts w:ascii="標楷體" w:eastAsia="標楷體" w:hAnsi="標楷體"/>
                <w:sz w:val="28"/>
                <w:szCs w:val="28"/>
              </w:rPr>
            </w:pPr>
          </w:p>
        </w:tc>
        <w:tc>
          <w:tcPr>
            <w:tcW w:w="1204" w:type="dxa"/>
            <w:gridSpan w:val="2"/>
            <w:vAlign w:val="center"/>
          </w:tcPr>
          <w:p w14:paraId="0B23BBC8" w14:textId="77777777" w:rsidR="004609A6" w:rsidRPr="006C7BD1" w:rsidRDefault="004609A6" w:rsidP="007001F7">
            <w:pPr>
              <w:spacing w:line="440" w:lineRule="exact"/>
              <w:jc w:val="center"/>
              <w:rPr>
                <w:rFonts w:ascii="標楷體" w:eastAsia="標楷體" w:hAnsi="標楷體"/>
                <w:sz w:val="28"/>
                <w:szCs w:val="28"/>
              </w:rPr>
            </w:pPr>
          </w:p>
        </w:tc>
        <w:tc>
          <w:tcPr>
            <w:tcW w:w="1207" w:type="dxa"/>
            <w:gridSpan w:val="2"/>
            <w:vAlign w:val="center"/>
          </w:tcPr>
          <w:p w14:paraId="74E797AF" w14:textId="77777777" w:rsidR="004609A6" w:rsidRPr="006C7BD1" w:rsidRDefault="004609A6" w:rsidP="007001F7">
            <w:pPr>
              <w:spacing w:line="440" w:lineRule="exact"/>
              <w:jc w:val="center"/>
              <w:rPr>
                <w:rFonts w:ascii="標楷體" w:eastAsia="標楷體" w:hAnsi="標楷體"/>
                <w:sz w:val="28"/>
                <w:szCs w:val="28"/>
              </w:rPr>
            </w:pPr>
          </w:p>
        </w:tc>
        <w:tc>
          <w:tcPr>
            <w:tcW w:w="1207" w:type="dxa"/>
            <w:gridSpan w:val="2"/>
            <w:vAlign w:val="center"/>
          </w:tcPr>
          <w:p w14:paraId="73B2FEF8" w14:textId="77777777" w:rsidR="004609A6" w:rsidRPr="006C7BD1" w:rsidRDefault="004609A6" w:rsidP="007001F7">
            <w:pPr>
              <w:spacing w:line="440" w:lineRule="exact"/>
              <w:jc w:val="center"/>
              <w:rPr>
                <w:rFonts w:ascii="標楷體" w:eastAsia="標楷體" w:hAnsi="標楷體"/>
                <w:sz w:val="28"/>
                <w:szCs w:val="28"/>
              </w:rPr>
            </w:pPr>
          </w:p>
        </w:tc>
        <w:tc>
          <w:tcPr>
            <w:tcW w:w="1205" w:type="dxa"/>
            <w:gridSpan w:val="2"/>
            <w:vAlign w:val="center"/>
          </w:tcPr>
          <w:p w14:paraId="34EC6D9A" w14:textId="77777777" w:rsidR="004609A6" w:rsidRPr="006C7BD1" w:rsidRDefault="004609A6" w:rsidP="007001F7">
            <w:pPr>
              <w:spacing w:line="440" w:lineRule="exact"/>
              <w:jc w:val="center"/>
              <w:rPr>
                <w:rFonts w:ascii="標楷體" w:eastAsia="標楷體" w:hAnsi="標楷體"/>
                <w:sz w:val="28"/>
                <w:szCs w:val="28"/>
              </w:rPr>
            </w:pPr>
          </w:p>
        </w:tc>
        <w:tc>
          <w:tcPr>
            <w:tcW w:w="1205" w:type="dxa"/>
            <w:gridSpan w:val="2"/>
            <w:vAlign w:val="center"/>
          </w:tcPr>
          <w:p w14:paraId="6D356A02" w14:textId="77777777" w:rsidR="004609A6" w:rsidRPr="006C7BD1" w:rsidRDefault="004609A6" w:rsidP="007001F7">
            <w:pPr>
              <w:spacing w:line="440" w:lineRule="exact"/>
              <w:jc w:val="center"/>
              <w:rPr>
                <w:rFonts w:ascii="標楷體" w:eastAsia="標楷體" w:hAnsi="標楷體"/>
                <w:sz w:val="28"/>
                <w:szCs w:val="28"/>
              </w:rPr>
            </w:pPr>
          </w:p>
        </w:tc>
      </w:tr>
      <w:tr w:rsidR="004609A6" w:rsidRPr="006C7BD1" w14:paraId="381DDFDA" w14:textId="77777777" w:rsidTr="004609A6">
        <w:trPr>
          <w:cantSplit/>
          <w:trHeight w:hRule="exact" w:val="510"/>
          <w:jc w:val="center"/>
        </w:trPr>
        <w:tc>
          <w:tcPr>
            <w:tcW w:w="2544" w:type="dxa"/>
            <w:gridSpan w:val="2"/>
            <w:vAlign w:val="center"/>
          </w:tcPr>
          <w:p w14:paraId="2CB5EFD4" w14:textId="3883E8ED" w:rsidR="004609A6" w:rsidRPr="006C7BD1" w:rsidRDefault="004609A6" w:rsidP="007001F7">
            <w:pPr>
              <w:spacing w:line="440" w:lineRule="exact"/>
              <w:jc w:val="center"/>
              <w:rPr>
                <w:rFonts w:ascii="標楷體" w:eastAsia="標楷體" w:hAnsi="標楷體"/>
                <w:sz w:val="28"/>
                <w:szCs w:val="28"/>
              </w:rPr>
            </w:pPr>
            <w:r>
              <w:rPr>
                <w:rFonts w:ascii="標楷體" w:eastAsia="標楷體" w:hAnsi="標楷體" w:hint="eastAsia"/>
                <w:sz w:val="28"/>
                <w:szCs w:val="28"/>
              </w:rPr>
              <w:t>7</w:t>
            </w:r>
          </w:p>
        </w:tc>
        <w:tc>
          <w:tcPr>
            <w:tcW w:w="1204" w:type="dxa"/>
            <w:gridSpan w:val="2"/>
            <w:vAlign w:val="center"/>
          </w:tcPr>
          <w:p w14:paraId="5ABE5767" w14:textId="77777777" w:rsidR="004609A6" w:rsidRPr="006C7BD1" w:rsidRDefault="004609A6" w:rsidP="007001F7">
            <w:pPr>
              <w:spacing w:line="440" w:lineRule="exact"/>
              <w:jc w:val="center"/>
              <w:rPr>
                <w:rFonts w:ascii="標楷體" w:eastAsia="標楷體" w:hAnsi="標楷體"/>
                <w:sz w:val="28"/>
                <w:szCs w:val="28"/>
              </w:rPr>
            </w:pPr>
          </w:p>
        </w:tc>
        <w:tc>
          <w:tcPr>
            <w:tcW w:w="1204" w:type="dxa"/>
            <w:gridSpan w:val="2"/>
            <w:vAlign w:val="center"/>
          </w:tcPr>
          <w:p w14:paraId="532BFDE2" w14:textId="77777777" w:rsidR="004609A6" w:rsidRPr="006C7BD1" w:rsidRDefault="004609A6" w:rsidP="007001F7">
            <w:pPr>
              <w:spacing w:line="440" w:lineRule="exact"/>
              <w:jc w:val="center"/>
              <w:rPr>
                <w:rFonts w:ascii="標楷體" w:eastAsia="標楷體" w:hAnsi="標楷體"/>
                <w:sz w:val="28"/>
                <w:szCs w:val="28"/>
              </w:rPr>
            </w:pPr>
          </w:p>
        </w:tc>
        <w:tc>
          <w:tcPr>
            <w:tcW w:w="1207" w:type="dxa"/>
            <w:gridSpan w:val="2"/>
            <w:vAlign w:val="center"/>
          </w:tcPr>
          <w:p w14:paraId="59B79D6B" w14:textId="77777777" w:rsidR="004609A6" w:rsidRPr="006C7BD1" w:rsidRDefault="004609A6" w:rsidP="007001F7">
            <w:pPr>
              <w:spacing w:line="440" w:lineRule="exact"/>
              <w:jc w:val="center"/>
              <w:rPr>
                <w:rFonts w:ascii="標楷體" w:eastAsia="標楷體" w:hAnsi="標楷體"/>
                <w:sz w:val="28"/>
                <w:szCs w:val="28"/>
              </w:rPr>
            </w:pPr>
          </w:p>
        </w:tc>
        <w:tc>
          <w:tcPr>
            <w:tcW w:w="1207" w:type="dxa"/>
            <w:gridSpan w:val="2"/>
            <w:vAlign w:val="center"/>
          </w:tcPr>
          <w:p w14:paraId="741EF54C" w14:textId="77777777" w:rsidR="004609A6" w:rsidRPr="006C7BD1" w:rsidRDefault="004609A6" w:rsidP="007001F7">
            <w:pPr>
              <w:spacing w:line="440" w:lineRule="exact"/>
              <w:jc w:val="center"/>
              <w:rPr>
                <w:rFonts w:ascii="標楷體" w:eastAsia="標楷體" w:hAnsi="標楷體"/>
                <w:sz w:val="28"/>
                <w:szCs w:val="28"/>
              </w:rPr>
            </w:pPr>
          </w:p>
        </w:tc>
        <w:tc>
          <w:tcPr>
            <w:tcW w:w="1205" w:type="dxa"/>
            <w:gridSpan w:val="2"/>
            <w:vAlign w:val="center"/>
          </w:tcPr>
          <w:p w14:paraId="62B5663C" w14:textId="77777777" w:rsidR="004609A6" w:rsidRPr="006C7BD1" w:rsidRDefault="004609A6" w:rsidP="007001F7">
            <w:pPr>
              <w:spacing w:line="440" w:lineRule="exact"/>
              <w:jc w:val="center"/>
              <w:rPr>
                <w:rFonts w:ascii="標楷體" w:eastAsia="標楷體" w:hAnsi="標楷體"/>
                <w:sz w:val="28"/>
                <w:szCs w:val="28"/>
              </w:rPr>
            </w:pPr>
          </w:p>
        </w:tc>
        <w:tc>
          <w:tcPr>
            <w:tcW w:w="1205" w:type="dxa"/>
            <w:gridSpan w:val="2"/>
            <w:vAlign w:val="center"/>
          </w:tcPr>
          <w:p w14:paraId="641FEEED" w14:textId="77777777" w:rsidR="004609A6" w:rsidRPr="006C7BD1" w:rsidRDefault="004609A6" w:rsidP="007001F7">
            <w:pPr>
              <w:spacing w:line="440" w:lineRule="exact"/>
              <w:jc w:val="center"/>
              <w:rPr>
                <w:rFonts w:ascii="標楷體" w:eastAsia="標楷體" w:hAnsi="標楷體"/>
                <w:sz w:val="28"/>
                <w:szCs w:val="28"/>
              </w:rPr>
            </w:pPr>
          </w:p>
        </w:tc>
      </w:tr>
      <w:tr w:rsidR="00ED04D3" w:rsidRPr="006C7BD1" w14:paraId="44085B88" w14:textId="77777777" w:rsidTr="004609A6">
        <w:trPr>
          <w:cantSplit/>
          <w:trHeight w:hRule="exact" w:val="567"/>
          <w:jc w:val="center"/>
        </w:trPr>
        <w:tc>
          <w:tcPr>
            <w:tcW w:w="2544" w:type="dxa"/>
            <w:gridSpan w:val="2"/>
            <w:vAlign w:val="center"/>
          </w:tcPr>
          <w:p w14:paraId="4FAFE6BF"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廠商標價</w:t>
            </w:r>
          </w:p>
        </w:tc>
        <w:tc>
          <w:tcPr>
            <w:tcW w:w="2408" w:type="dxa"/>
            <w:gridSpan w:val="4"/>
            <w:vAlign w:val="center"/>
          </w:tcPr>
          <w:p w14:paraId="2A341769" w14:textId="77777777" w:rsidR="00ED04D3" w:rsidRPr="006C7BD1" w:rsidRDefault="00ED04D3" w:rsidP="007001F7">
            <w:pPr>
              <w:spacing w:line="440" w:lineRule="exact"/>
              <w:jc w:val="center"/>
              <w:rPr>
                <w:rFonts w:ascii="標楷體" w:eastAsia="標楷體" w:hAnsi="標楷體"/>
                <w:sz w:val="28"/>
                <w:szCs w:val="28"/>
              </w:rPr>
            </w:pPr>
          </w:p>
        </w:tc>
        <w:tc>
          <w:tcPr>
            <w:tcW w:w="2414" w:type="dxa"/>
            <w:gridSpan w:val="4"/>
            <w:vAlign w:val="center"/>
          </w:tcPr>
          <w:p w14:paraId="2B72F1CF" w14:textId="77777777" w:rsidR="00ED04D3" w:rsidRPr="006C7BD1" w:rsidRDefault="00ED04D3" w:rsidP="007001F7">
            <w:pPr>
              <w:spacing w:line="440" w:lineRule="exact"/>
              <w:jc w:val="center"/>
              <w:rPr>
                <w:rFonts w:ascii="標楷體" w:eastAsia="標楷體" w:hAnsi="標楷體"/>
                <w:sz w:val="28"/>
                <w:szCs w:val="28"/>
              </w:rPr>
            </w:pPr>
          </w:p>
        </w:tc>
        <w:tc>
          <w:tcPr>
            <w:tcW w:w="2410" w:type="dxa"/>
            <w:gridSpan w:val="4"/>
            <w:vAlign w:val="center"/>
          </w:tcPr>
          <w:p w14:paraId="73B363CB" w14:textId="77777777" w:rsidR="00ED04D3" w:rsidRPr="006C7BD1" w:rsidRDefault="00ED04D3" w:rsidP="007001F7">
            <w:pPr>
              <w:spacing w:line="440" w:lineRule="exact"/>
              <w:jc w:val="center"/>
              <w:rPr>
                <w:rFonts w:ascii="標楷體" w:eastAsia="標楷體" w:hAnsi="標楷體"/>
                <w:sz w:val="28"/>
                <w:szCs w:val="28"/>
              </w:rPr>
            </w:pPr>
          </w:p>
        </w:tc>
      </w:tr>
      <w:tr w:rsidR="00ED04D3" w:rsidRPr="006C7BD1" w14:paraId="7668243B" w14:textId="77777777" w:rsidTr="004609A6">
        <w:trPr>
          <w:cantSplit/>
          <w:trHeight w:hRule="exact" w:val="567"/>
          <w:jc w:val="center"/>
        </w:trPr>
        <w:tc>
          <w:tcPr>
            <w:tcW w:w="2544" w:type="dxa"/>
            <w:gridSpan w:val="2"/>
            <w:vAlign w:val="center"/>
          </w:tcPr>
          <w:p w14:paraId="0FAC42C1"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總評分/平均總評分</w:t>
            </w:r>
          </w:p>
        </w:tc>
        <w:tc>
          <w:tcPr>
            <w:tcW w:w="2408" w:type="dxa"/>
            <w:gridSpan w:val="4"/>
            <w:vAlign w:val="center"/>
          </w:tcPr>
          <w:p w14:paraId="5E89B17D" w14:textId="77777777" w:rsidR="00ED04D3" w:rsidRPr="006C7BD1" w:rsidRDefault="00ED04D3" w:rsidP="007001F7">
            <w:pPr>
              <w:spacing w:line="440" w:lineRule="exact"/>
              <w:jc w:val="center"/>
              <w:rPr>
                <w:rFonts w:ascii="標楷體" w:eastAsia="標楷體" w:hAnsi="標楷體"/>
                <w:sz w:val="28"/>
                <w:szCs w:val="28"/>
              </w:rPr>
            </w:pPr>
          </w:p>
        </w:tc>
        <w:tc>
          <w:tcPr>
            <w:tcW w:w="2414" w:type="dxa"/>
            <w:gridSpan w:val="4"/>
            <w:vAlign w:val="center"/>
          </w:tcPr>
          <w:p w14:paraId="636AFE45" w14:textId="77777777" w:rsidR="00ED04D3" w:rsidRPr="006C7BD1" w:rsidRDefault="00ED04D3" w:rsidP="007001F7">
            <w:pPr>
              <w:spacing w:line="440" w:lineRule="exact"/>
              <w:jc w:val="center"/>
              <w:rPr>
                <w:rFonts w:ascii="標楷體" w:eastAsia="標楷體" w:hAnsi="標楷體"/>
                <w:sz w:val="28"/>
                <w:szCs w:val="28"/>
              </w:rPr>
            </w:pPr>
          </w:p>
        </w:tc>
        <w:tc>
          <w:tcPr>
            <w:tcW w:w="2410" w:type="dxa"/>
            <w:gridSpan w:val="4"/>
            <w:vAlign w:val="center"/>
          </w:tcPr>
          <w:p w14:paraId="1AA9928E" w14:textId="77777777" w:rsidR="00ED04D3" w:rsidRPr="006C7BD1" w:rsidRDefault="00ED04D3" w:rsidP="007001F7">
            <w:pPr>
              <w:spacing w:line="440" w:lineRule="exact"/>
              <w:jc w:val="center"/>
              <w:rPr>
                <w:rFonts w:ascii="標楷體" w:eastAsia="標楷體" w:hAnsi="標楷體"/>
                <w:sz w:val="28"/>
                <w:szCs w:val="28"/>
              </w:rPr>
            </w:pPr>
          </w:p>
        </w:tc>
      </w:tr>
      <w:tr w:rsidR="00ED04D3" w:rsidRPr="006C7BD1" w14:paraId="0D05BE4E" w14:textId="77777777" w:rsidTr="004609A6">
        <w:trPr>
          <w:cantSplit/>
          <w:trHeight w:hRule="exact" w:val="567"/>
          <w:jc w:val="center"/>
        </w:trPr>
        <w:tc>
          <w:tcPr>
            <w:tcW w:w="2544" w:type="dxa"/>
            <w:gridSpan w:val="2"/>
            <w:vAlign w:val="center"/>
          </w:tcPr>
          <w:p w14:paraId="1442D2B0"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序位和(序位合計)</w:t>
            </w:r>
          </w:p>
        </w:tc>
        <w:tc>
          <w:tcPr>
            <w:tcW w:w="2408" w:type="dxa"/>
            <w:gridSpan w:val="4"/>
            <w:vAlign w:val="center"/>
          </w:tcPr>
          <w:p w14:paraId="6299691A" w14:textId="77777777" w:rsidR="00ED04D3" w:rsidRPr="006C7BD1" w:rsidRDefault="00ED04D3" w:rsidP="007001F7">
            <w:pPr>
              <w:spacing w:line="440" w:lineRule="exact"/>
              <w:jc w:val="center"/>
              <w:rPr>
                <w:rFonts w:ascii="標楷體" w:eastAsia="標楷體" w:hAnsi="標楷體"/>
                <w:sz w:val="28"/>
                <w:szCs w:val="28"/>
              </w:rPr>
            </w:pPr>
          </w:p>
        </w:tc>
        <w:tc>
          <w:tcPr>
            <w:tcW w:w="2414" w:type="dxa"/>
            <w:gridSpan w:val="4"/>
            <w:vAlign w:val="center"/>
          </w:tcPr>
          <w:p w14:paraId="3261E902" w14:textId="77777777" w:rsidR="00ED04D3" w:rsidRPr="006C7BD1" w:rsidRDefault="00ED04D3" w:rsidP="007001F7">
            <w:pPr>
              <w:spacing w:line="440" w:lineRule="exact"/>
              <w:jc w:val="center"/>
              <w:rPr>
                <w:rFonts w:ascii="標楷體" w:eastAsia="標楷體" w:hAnsi="標楷體"/>
                <w:sz w:val="28"/>
                <w:szCs w:val="28"/>
              </w:rPr>
            </w:pPr>
          </w:p>
        </w:tc>
        <w:tc>
          <w:tcPr>
            <w:tcW w:w="2410" w:type="dxa"/>
            <w:gridSpan w:val="4"/>
            <w:vAlign w:val="center"/>
          </w:tcPr>
          <w:p w14:paraId="7134AE0B" w14:textId="77777777" w:rsidR="00ED04D3" w:rsidRPr="006C7BD1" w:rsidRDefault="00ED04D3" w:rsidP="007001F7">
            <w:pPr>
              <w:spacing w:line="440" w:lineRule="exact"/>
              <w:jc w:val="center"/>
              <w:rPr>
                <w:rFonts w:ascii="標楷體" w:eastAsia="標楷體" w:hAnsi="標楷體"/>
                <w:sz w:val="28"/>
                <w:szCs w:val="28"/>
              </w:rPr>
            </w:pPr>
          </w:p>
        </w:tc>
      </w:tr>
      <w:tr w:rsidR="00ED04D3" w:rsidRPr="006C7BD1" w14:paraId="7FC5FC8C" w14:textId="77777777" w:rsidTr="004609A6">
        <w:trPr>
          <w:cantSplit/>
          <w:trHeight w:hRule="exact" w:val="567"/>
          <w:jc w:val="center"/>
        </w:trPr>
        <w:tc>
          <w:tcPr>
            <w:tcW w:w="2544" w:type="dxa"/>
            <w:gridSpan w:val="2"/>
            <w:vAlign w:val="center"/>
          </w:tcPr>
          <w:p w14:paraId="306275CD"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序位名次</w:t>
            </w:r>
          </w:p>
        </w:tc>
        <w:tc>
          <w:tcPr>
            <w:tcW w:w="2408" w:type="dxa"/>
            <w:gridSpan w:val="4"/>
            <w:vAlign w:val="center"/>
          </w:tcPr>
          <w:p w14:paraId="4C4E0D8B" w14:textId="77777777" w:rsidR="00ED04D3" w:rsidRPr="006C7BD1" w:rsidRDefault="00ED04D3" w:rsidP="007001F7">
            <w:pPr>
              <w:spacing w:line="440" w:lineRule="exact"/>
              <w:jc w:val="center"/>
              <w:rPr>
                <w:rFonts w:ascii="標楷體" w:eastAsia="標楷體" w:hAnsi="標楷體"/>
                <w:sz w:val="28"/>
                <w:szCs w:val="28"/>
              </w:rPr>
            </w:pPr>
          </w:p>
        </w:tc>
        <w:tc>
          <w:tcPr>
            <w:tcW w:w="2414" w:type="dxa"/>
            <w:gridSpan w:val="4"/>
            <w:vAlign w:val="center"/>
          </w:tcPr>
          <w:p w14:paraId="696A5FB1" w14:textId="77777777" w:rsidR="00ED04D3" w:rsidRPr="006C7BD1" w:rsidRDefault="00ED04D3" w:rsidP="007001F7">
            <w:pPr>
              <w:spacing w:line="440" w:lineRule="exact"/>
              <w:jc w:val="center"/>
              <w:rPr>
                <w:rFonts w:ascii="標楷體" w:eastAsia="標楷體" w:hAnsi="標楷體"/>
                <w:sz w:val="28"/>
                <w:szCs w:val="28"/>
              </w:rPr>
            </w:pPr>
          </w:p>
        </w:tc>
        <w:tc>
          <w:tcPr>
            <w:tcW w:w="2410" w:type="dxa"/>
            <w:gridSpan w:val="4"/>
            <w:vAlign w:val="center"/>
          </w:tcPr>
          <w:p w14:paraId="30E5ED1B" w14:textId="77777777" w:rsidR="00ED04D3" w:rsidRPr="006C7BD1" w:rsidRDefault="00ED04D3" w:rsidP="007001F7">
            <w:pPr>
              <w:spacing w:line="440" w:lineRule="exact"/>
              <w:jc w:val="center"/>
              <w:rPr>
                <w:rFonts w:ascii="標楷體" w:eastAsia="標楷體" w:hAnsi="標楷體"/>
                <w:sz w:val="28"/>
                <w:szCs w:val="28"/>
              </w:rPr>
            </w:pPr>
          </w:p>
        </w:tc>
      </w:tr>
      <w:tr w:rsidR="004609A6" w:rsidRPr="006C7BD1" w14:paraId="2D04B1B5" w14:textId="77777777" w:rsidTr="004609A6">
        <w:trPr>
          <w:cantSplit/>
          <w:trHeight w:val="890"/>
          <w:jc w:val="center"/>
        </w:trPr>
        <w:tc>
          <w:tcPr>
            <w:tcW w:w="1033" w:type="dxa"/>
            <w:vMerge w:val="restart"/>
            <w:vAlign w:val="center"/>
          </w:tcPr>
          <w:p w14:paraId="69767B98" w14:textId="77777777" w:rsidR="004609A6" w:rsidRPr="006C7BD1" w:rsidRDefault="004609A6"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全部評選委員</w:t>
            </w:r>
          </w:p>
        </w:tc>
        <w:tc>
          <w:tcPr>
            <w:tcW w:w="1511" w:type="dxa"/>
            <w:vAlign w:val="center"/>
          </w:tcPr>
          <w:p w14:paraId="0170766D" w14:textId="77777777" w:rsidR="004609A6" w:rsidRPr="006C7BD1" w:rsidRDefault="004609A6"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姓名</w:t>
            </w:r>
          </w:p>
        </w:tc>
        <w:tc>
          <w:tcPr>
            <w:tcW w:w="1033" w:type="dxa"/>
            <w:vAlign w:val="center"/>
          </w:tcPr>
          <w:p w14:paraId="527BDEE8" w14:textId="77777777"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752343AB" w14:textId="77777777"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64E7F72C" w14:textId="77777777"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2C1D1E76" w14:textId="77777777"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32023D29" w14:textId="36C48488"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0B480956" w14:textId="77777777" w:rsidR="004609A6" w:rsidRPr="006C7BD1" w:rsidRDefault="004609A6" w:rsidP="007001F7">
            <w:pPr>
              <w:spacing w:line="440" w:lineRule="exact"/>
              <w:jc w:val="center"/>
              <w:rPr>
                <w:rFonts w:ascii="標楷體" w:eastAsia="標楷體" w:hAnsi="標楷體"/>
                <w:sz w:val="28"/>
                <w:szCs w:val="28"/>
              </w:rPr>
            </w:pPr>
          </w:p>
        </w:tc>
        <w:tc>
          <w:tcPr>
            <w:tcW w:w="1034" w:type="dxa"/>
            <w:vAlign w:val="center"/>
          </w:tcPr>
          <w:p w14:paraId="1AF11022" w14:textId="4DE5FDD7" w:rsidR="004609A6" w:rsidRPr="006C7BD1" w:rsidRDefault="004609A6" w:rsidP="007001F7">
            <w:pPr>
              <w:spacing w:line="440" w:lineRule="exact"/>
              <w:jc w:val="center"/>
              <w:rPr>
                <w:rFonts w:ascii="標楷體" w:eastAsia="標楷體" w:hAnsi="標楷體"/>
                <w:sz w:val="28"/>
                <w:szCs w:val="28"/>
              </w:rPr>
            </w:pPr>
          </w:p>
        </w:tc>
      </w:tr>
      <w:tr w:rsidR="004609A6" w:rsidRPr="006C7BD1" w14:paraId="476211EC" w14:textId="77777777" w:rsidTr="004609A6">
        <w:trPr>
          <w:cantSplit/>
          <w:trHeight w:val="575"/>
          <w:jc w:val="center"/>
        </w:trPr>
        <w:tc>
          <w:tcPr>
            <w:tcW w:w="1033" w:type="dxa"/>
            <w:vMerge/>
            <w:vAlign w:val="center"/>
          </w:tcPr>
          <w:p w14:paraId="28223FED" w14:textId="77777777" w:rsidR="004609A6" w:rsidRPr="006C7BD1" w:rsidRDefault="004609A6" w:rsidP="007001F7">
            <w:pPr>
              <w:spacing w:line="440" w:lineRule="exact"/>
              <w:jc w:val="center"/>
              <w:rPr>
                <w:rFonts w:ascii="標楷體" w:eastAsia="標楷體" w:hAnsi="標楷體"/>
                <w:sz w:val="28"/>
                <w:szCs w:val="28"/>
              </w:rPr>
            </w:pPr>
          </w:p>
        </w:tc>
        <w:tc>
          <w:tcPr>
            <w:tcW w:w="1511" w:type="dxa"/>
            <w:vAlign w:val="center"/>
          </w:tcPr>
          <w:p w14:paraId="44FB3267" w14:textId="77777777" w:rsidR="004609A6" w:rsidRPr="006C7BD1" w:rsidRDefault="004609A6"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職業</w:t>
            </w:r>
          </w:p>
        </w:tc>
        <w:tc>
          <w:tcPr>
            <w:tcW w:w="1033" w:type="dxa"/>
            <w:vAlign w:val="center"/>
          </w:tcPr>
          <w:p w14:paraId="73C961F2" w14:textId="77777777"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0FBF7A87" w14:textId="77777777"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3FCC3907" w14:textId="77777777"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03ECFEC0" w14:textId="77777777"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18B48CEC" w14:textId="3B6DF216"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540F712E" w14:textId="77777777" w:rsidR="004609A6" w:rsidRPr="006C7BD1" w:rsidRDefault="004609A6" w:rsidP="007001F7">
            <w:pPr>
              <w:spacing w:line="440" w:lineRule="exact"/>
              <w:jc w:val="center"/>
              <w:rPr>
                <w:rFonts w:ascii="標楷體" w:eastAsia="標楷體" w:hAnsi="標楷體"/>
                <w:sz w:val="28"/>
                <w:szCs w:val="28"/>
              </w:rPr>
            </w:pPr>
          </w:p>
        </w:tc>
        <w:tc>
          <w:tcPr>
            <w:tcW w:w="1034" w:type="dxa"/>
            <w:vAlign w:val="center"/>
          </w:tcPr>
          <w:p w14:paraId="618F093B" w14:textId="1D8A0C88" w:rsidR="004609A6" w:rsidRPr="006C7BD1" w:rsidRDefault="004609A6" w:rsidP="007001F7">
            <w:pPr>
              <w:spacing w:line="440" w:lineRule="exact"/>
              <w:jc w:val="center"/>
              <w:rPr>
                <w:rFonts w:ascii="標楷體" w:eastAsia="標楷體" w:hAnsi="標楷體"/>
                <w:sz w:val="28"/>
                <w:szCs w:val="28"/>
              </w:rPr>
            </w:pPr>
          </w:p>
        </w:tc>
      </w:tr>
      <w:tr w:rsidR="004609A6" w:rsidRPr="006C7BD1" w14:paraId="30AEF1D9" w14:textId="77777777" w:rsidTr="004609A6">
        <w:trPr>
          <w:cantSplit/>
          <w:trHeight w:val="575"/>
          <w:jc w:val="center"/>
        </w:trPr>
        <w:tc>
          <w:tcPr>
            <w:tcW w:w="1033" w:type="dxa"/>
            <w:vMerge/>
            <w:vAlign w:val="center"/>
          </w:tcPr>
          <w:p w14:paraId="18565D62" w14:textId="77777777" w:rsidR="004609A6" w:rsidRPr="006C7BD1" w:rsidRDefault="004609A6" w:rsidP="007001F7">
            <w:pPr>
              <w:spacing w:line="440" w:lineRule="exact"/>
              <w:jc w:val="center"/>
              <w:rPr>
                <w:rFonts w:ascii="標楷體" w:eastAsia="標楷體" w:hAnsi="標楷體"/>
                <w:sz w:val="28"/>
                <w:szCs w:val="28"/>
              </w:rPr>
            </w:pPr>
          </w:p>
        </w:tc>
        <w:tc>
          <w:tcPr>
            <w:tcW w:w="1511" w:type="dxa"/>
            <w:vAlign w:val="center"/>
          </w:tcPr>
          <w:p w14:paraId="4449397D" w14:textId="77777777" w:rsidR="004609A6" w:rsidRPr="006C7BD1" w:rsidRDefault="004609A6"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出席或缺席</w:t>
            </w:r>
          </w:p>
        </w:tc>
        <w:tc>
          <w:tcPr>
            <w:tcW w:w="1033" w:type="dxa"/>
            <w:vAlign w:val="center"/>
          </w:tcPr>
          <w:p w14:paraId="482F55CA" w14:textId="77777777"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5AFAF701" w14:textId="77777777"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68E2CC49" w14:textId="77777777"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32BA9835" w14:textId="77777777"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5FC3EE13" w14:textId="3BE747CF" w:rsidR="004609A6" w:rsidRPr="006C7BD1" w:rsidRDefault="004609A6" w:rsidP="007001F7">
            <w:pPr>
              <w:spacing w:line="440" w:lineRule="exact"/>
              <w:jc w:val="center"/>
              <w:rPr>
                <w:rFonts w:ascii="標楷體" w:eastAsia="標楷體" w:hAnsi="標楷體"/>
                <w:sz w:val="28"/>
                <w:szCs w:val="28"/>
              </w:rPr>
            </w:pPr>
          </w:p>
        </w:tc>
        <w:tc>
          <w:tcPr>
            <w:tcW w:w="1033" w:type="dxa"/>
            <w:gridSpan w:val="2"/>
            <w:vAlign w:val="center"/>
          </w:tcPr>
          <w:p w14:paraId="18C6CBED" w14:textId="77777777" w:rsidR="004609A6" w:rsidRPr="006C7BD1" w:rsidRDefault="004609A6" w:rsidP="007001F7">
            <w:pPr>
              <w:spacing w:line="440" w:lineRule="exact"/>
              <w:jc w:val="center"/>
              <w:rPr>
                <w:rFonts w:ascii="標楷體" w:eastAsia="標楷體" w:hAnsi="標楷體"/>
                <w:sz w:val="28"/>
                <w:szCs w:val="28"/>
              </w:rPr>
            </w:pPr>
          </w:p>
        </w:tc>
        <w:tc>
          <w:tcPr>
            <w:tcW w:w="1034" w:type="dxa"/>
            <w:vAlign w:val="center"/>
          </w:tcPr>
          <w:p w14:paraId="7A913BC5" w14:textId="2442265F" w:rsidR="004609A6" w:rsidRPr="006C7BD1" w:rsidRDefault="004609A6" w:rsidP="007001F7">
            <w:pPr>
              <w:spacing w:line="440" w:lineRule="exact"/>
              <w:jc w:val="center"/>
              <w:rPr>
                <w:rFonts w:ascii="標楷體" w:eastAsia="標楷體" w:hAnsi="標楷體"/>
                <w:sz w:val="28"/>
                <w:szCs w:val="28"/>
              </w:rPr>
            </w:pPr>
          </w:p>
        </w:tc>
      </w:tr>
      <w:tr w:rsidR="00ED04D3" w:rsidRPr="006C7BD1" w14:paraId="79F8B975" w14:textId="77777777" w:rsidTr="008865A3">
        <w:trPr>
          <w:cantSplit/>
          <w:trHeight w:hRule="exact" w:val="2522"/>
          <w:jc w:val="center"/>
        </w:trPr>
        <w:tc>
          <w:tcPr>
            <w:tcW w:w="2544" w:type="dxa"/>
            <w:gridSpan w:val="2"/>
            <w:vAlign w:val="center"/>
          </w:tcPr>
          <w:p w14:paraId="4280E048" w14:textId="77777777" w:rsidR="00ED04D3" w:rsidRPr="006C7BD1" w:rsidRDefault="00ED04D3" w:rsidP="007001F7">
            <w:pPr>
              <w:spacing w:line="440" w:lineRule="exact"/>
              <w:jc w:val="center"/>
              <w:rPr>
                <w:rFonts w:ascii="標楷體" w:eastAsia="標楷體" w:hAnsi="標楷體"/>
                <w:sz w:val="28"/>
                <w:szCs w:val="28"/>
              </w:rPr>
            </w:pPr>
            <w:r w:rsidRPr="006C7BD1">
              <w:rPr>
                <w:rFonts w:ascii="標楷體" w:eastAsia="標楷體" w:hAnsi="標楷體" w:hint="eastAsia"/>
                <w:sz w:val="28"/>
                <w:szCs w:val="28"/>
              </w:rPr>
              <w:t>其他記事</w:t>
            </w:r>
          </w:p>
        </w:tc>
        <w:tc>
          <w:tcPr>
            <w:tcW w:w="7232" w:type="dxa"/>
            <w:gridSpan w:val="12"/>
            <w:vAlign w:val="center"/>
          </w:tcPr>
          <w:p w14:paraId="65290AD0" w14:textId="42C8685E" w:rsidR="00ED04D3" w:rsidRPr="00515AA3" w:rsidRDefault="00ED04D3" w:rsidP="007001F7">
            <w:pPr>
              <w:spacing w:line="360" w:lineRule="exact"/>
              <w:rPr>
                <w:rFonts w:ascii="標楷體" w:eastAsia="標楷體" w:hAnsi="標楷體"/>
                <w:szCs w:val="20"/>
              </w:rPr>
            </w:pPr>
            <w:r w:rsidRPr="006C7BD1">
              <w:rPr>
                <w:rFonts w:ascii="標楷體" w:eastAsia="標楷體" w:hAnsi="標楷體" w:hint="eastAsia"/>
                <w:szCs w:val="20"/>
              </w:rPr>
              <w:t>1.</w:t>
            </w:r>
            <w:r w:rsidR="008865A3" w:rsidRPr="00290539">
              <w:rPr>
                <w:rFonts w:ascii="標楷體" w:eastAsia="標楷體" w:hAnsi="標楷體" w:hint="eastAsia"/>
              </w:rPr>
              <w:t>評選委</w:t>
            </w:r>
            <w:r w:rsidR="008865A3" w:rsidRPr="000A0418">
              <w:rPr>
                <w:rFonts w:ascii="標楷體" w:eastAsia="標楷體" w:hAnsi="標楷體" w:hint="eastAsia"/>
              </w:rPr>
              <w:t>員是否先就各評選項目、受評廠商資料及工作小組初審意見，經</w:t>
            </w:r>
            <w:r w:rsidR="008865A3" w:rsidRPr="00515AA3">
              <w:rPr>
                <w:rFonts w:ascii="標楷體" w:eastAsia="標楷體" w:hAnsi="標楷體" w:hint="eastAsia"/>
              </w:rPr>
              <w:t>逐項討論後，再予評分</w:t>
            </w:r>
            <w:r w:rsidRPr="00515AA3">
              <w:rPr>
                <w:rFonts w:ascii="標楷體" w:eastAsia="標楷體" w:hAnsi="標楷體" w:hint="eastAsia"/>
                <w:szCs w:val="20"/>
              </w:rPr>
              <w:t>：</w:t>
            </w:r>
            <w:r w:rsidR="008865A3" w:rsidRPr="00515AA3">
              <w:rPr>
                <w:rFonts w:ascii="標楷體" w:eastAsia="標楷體" w:hAnsi="標楷體"/>
              </w:rPr>
              <w:t>□是 □否</w:t>
            </w:r>
          </w:p>
          <w:p w14:paraId="1D66093F" w14:textId="77777777" w:rsidR="008865A3" w:rsidRPr="00515AA3" w:rsidRDefault="00ED04D3" w:rsidP="007001F7">
            <w:pPr>
              <w:spacing w:line="360" w:lineRule="exact"/>
              <w:rPr>
                <w:rFonts w:ascii="標楷體" w:eastAsia="標楷體" w:hAnsi="標楷體"/>
                <w:szCs w:val="20"/>
              </w:rPr>
            </w:pPr>
            <w:r w:rsidRPr="00515AA3">
              <w:rPr>
                <w:rFonts w:ascii="標楷體" w:eastAsia="標楷體" w:hAnsi="標楷體" w:hint="eastAsia"/>
                <w:szCs w:val="20"/>
              </w:rPr>
              <w:t>2.</w:t>
            </w:r>
            <w:r w:rsidR="008865A3" w:rsidRPr="00515AA3">
              <w:rPr>
                <w:rFonts w:ascii="標楷體" w:eastAsia="標楷體" w:hAnsi="標楷體" w:hint="eastAsia"/>
              </w:rPr>
              <w:t>不同委員評選結果有無明顯差異情形（如有，其情形及處置）</w:t>
            </w:r>
            <w:r w:rsidRPr="00515AA3">
              <w:rPr>
                <w:rFonts w:ascii="標楷體" w:eastAsia="標楷體" w:hAnsi="標楷體" w:hint="eastAsia"/>
                <w:szCs w:val="20"/>
              </w:rPr>
              <w:t>：</w:t>
            </w:r>
          </w:p>
          <w:p w14:paraId="7290B38A" w14:textId="6D2772A5" w:rsidR="00ED04D3" w:rsidRPr="00515AA3" w:rsidRDefault="008865A3" w:rsidP="007001F7">
            <w:pPr>
              <w:spacing w:line="360" w:lineRule="exact"/>
              <w:rPr>
                <w:rFonts w:ascii="標楷體" w:eastAsia="標楷體" w:hAnsi="標楷體"/>
                <w:szCs w:val="20"/>
              </w:rPr>
            </w:pPr>
            <w:r w:rsidRPr="00515AA3">
              <w:rPr>
                <w:rFonts w:ascii="標楷體" w:eastAsia="標楷體" w:hAnsi="標楷體"/>
              </w:rPr>
              <w:t>□無 □有</w:t>
            </w:r>
          </w:p>
          <w:p w14:paraId="34449724" w14:textId="6E7D7F8A" w:rsidR="00ED04D3" w:rsidRPr="00515AA3" w:rsidRDefault="00ED04D3" w:rsidP="007001F7">
            <w:pPr>
              <w:spacing w:line="360" w:lineRule="exact"/>
              <w:ind w:left="247" w:hangingChars="103" w:hanging="247"/>
              <w:rPr>
                <w:rFonts w:ascii="標楷體" w:eastAsia="標楷體" w:hAnsi="標楷體"/>
                <w:szCs w:val="20"/>
              </w:rPr>
            </w:pPr>
            <w:r w:rsidRPr="00515AA3">
              <w:rPr>
                <w:rFonts w:ascii="標楷體" w:eastAsia="標楷體" w:hAnsi="標楷體" w:hint="eastAsia"/>
                <w:szCs w:val="20"/>
              </w:rPr>
              <w:t>3.</w:t>
            </w:r>
            <w:r w:rsidR="008865A3" w:rsidRPr="00515AA3">
              <w:rPr>
                <w:rFonts w:ascii="標楷體" w:eastAsia="標楷體" w:hAnsi="標楷體" w:hint="eastAsia"/>
              </w:rPr>
              <w:t>評選委員會或個別委員評選結果與工作小組初審意見有無差異情形（如有，其情形及處置）</w:t>
            </w:r>
            <w:r w:rsidR="008865A3" w:rsidRPr="00515AA3">
              <w:rPr>
                <w:rFonts w:ascii="標楷體" w:eastAsia="標楷體" w:hAnsi="標楷體"/>
              </w:rPr>
              <w:t>□無　□有</w:t>
            </w:r>
            <w:r w:rsidRPr="00515AA3">
              <w:rPr>
                <w:rFonts w:ascii="標楷體" w:eastAsia="標楷體" w:hAnsi="標楷體" w:hint="eastAsia"/>
                <w:szCs w:val="20"/>
              </w:rPr>
              <w:t>：</w:t>
            </w:r>
          </w:p>
          <w:p w14:paraId="46670A08" w14:textId="44086639" w:rsidR="00ED04D3" w:rsidRPr="006C7BD1" w:rsidRDefault="00ED04D3" w:rsidP="007001F7">
            <w:pPr>
              <w:spacing w:line="360" w:lineRule="exact"/>
              <w:rPr>
                <w:rFonts w:ascii="標楷體" w:eastAsia="標楷體" w:hAnsi="標楷體"/>
                <w:szCs w:val="20"/>
              </w:rPr>
            </w:pPr>
            <w:r w:rsidRPr="00515AA3">
              <w:rPr>
                <w:rFonts w:ascii="標楷體" w:eastAsia="標楷體" w:hAnsi="標楷體" w:hint="eastAsia"/>
                <w:szCs w:val="20"/>
              </w:rPr>
              <w:t>4.</w:t>
            </w:r>
            <w:r w:rsidR="008865A3" w:rsidRPr="00515AA3">
              <w:rPr>
                <w:rFonts w:ascii="標楷體" w:eastAsia="標楷體" w:hAnsi="標楷體" w:hint="eastAsia"/>
              </w:rPr>
              <w:t>評選結果於簽報機關首長或其授權人員核定後</w:t>
            </w:r>
            <w:r w:rsidR="008865A3" w:rsidRPr="00290539">
              <w:rPr>
                <w:rFonts w:ascii="標楷體" w:eastAsia="標楷體" w:hAnsi="標楷體" w:hint="eastAsia"/>
              </w:rPr>
              <w:t>方生效</w:t>
            </w:r>
            <w:r w:rsidRPr="006C7BD1">
              <w:rPr>
                <w:rFonts w:ascii="標楷體" w:eastAsia="標楷體" w:hAnsi="標楷體" w:hint="eastAsia"/>
                <w:szCs w:val="20"/>
              </w:rPr>
              <w:t>。</w:t>
            </w:r>
          </w:p>
        </w:tc>
      </w:tr>
    </w:tbl>
    <w:p w14:paraId="55EFB490" w14:textId="77777777" w:rsidR="00ED04D3" w:rsidRPr="00ED04D3" w:rsidRDefault="00ED04D3" w:rsidP="00ED04D3">
      <w:pPr>
        <w:spacing w:line="440" w:lineRule="exact"/>
        <w:rPr>
          <w:rFonts w:ascii="標楷體" w:eastAsia="標楷體" w:hAnsi="標楷體"/>
          <w:b/>
          <w:sz w:val="36"/>
          <w:szCs w:val="28"/>
        </w:rPr>
      </w:pPr>
      <w:bookmarkStart w:id="16" w:name="_Hlk156491527"/>
      <w:bookmarkEnd w:id="15"/>
      <w:r w:rsidRPr="006C7BD1">
        <w:rPr>
          <w:rFonts w:ascii="標楷體" w:eastAsia="標楷體" w:hAnsi="標楷體" w:hint="eastAsia"/>
          <w:sz w:val="28"/>
          <w:szCs w:val="20"/>
        </w:rPr>
        <w:t>出席評選委員簽名：</w:t>
      </w:r>
      <w:bookmarkEnd w:id="16"/>
    </w:p>
    <w:sectPr w:rsidR="00ED04D3" w:rsidRPr="00ED04D3" w:rsidSect="004609A6">
      <w:footerReference w:type="default" r:id="rId11"/>
      <w:pgSz w:w="11906" w:h="16838"/>
      <w:pgMar w:top="1077" w:right="1077" w:bottom="1440" w:left="1077" w:header="567" w:footer="34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BA34F" w14:textId="77777777" w:rsidR="0011099B" w:rsidRDefault="0011099B">
      <w:r>
        <w:separator/>
      </w:r>
    </w:p>
  </w:endnote>
  <w:endnote w:type="continuationSeparator" w:id="0">
    <w:p w14:paraId="68E1F5AA" w14:textId="77777777" w:rsidR="0011099B" w:rsidRDefault="00110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雅真中楷">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FHei-Md-HK-BF">
    <w:altName w:val="Malgun Gothic Semilight"/>
    <w:panose1 w:val="00000000000000000000"/>
    <w:charset w:val="88"/>
    <w:family w:val="auto"/>
    <w:notTrueType/>
    <w:pitch w:val="default"/>
    <w:sig w:usb0="00000001" w:usb1="08080000" w:usb2="00000010" w:usb3="00000000" w:csb0="00100000" w:csb1="00000000"/>
  </w:font>
  <w:font w:name="標楷體-WinCharSetFFFF-H">
    <w:altName w:val="王漢宗中仿宋繁"/>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0E208" w14:textId="77777777" w:rsidR="00936B6C" w:rsidRDefault="00936B6C">
    <w:pPr>
      <w:pStyle w:val="a6"/>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0E7C4013" w14:textId="77777777" w:rsidR="00936B6C" w:rsidRDefault="00936B6C">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2CAE3" w14:textId="77777777" w:rsidR="00936B6C" w:rsidRDefault="00936B6C">
    <w:pPr>
      <w:pStyle w:val="a6"/>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separate"/>
    </w:r>
    <w:r w:rsidR="004B3C91">
      <w:rPr>
        <w:rStyle w:val="af7"/>
        <w:noProof/>
      </w:rPr>
      <w:t>7</w:t>
    </w:r>
    <w:r>
      <w:rPr>
        <w:rStyle w:val="af7"/>
      </w:rPr>
      <w:fldChar w:fldCharType="end"/>
    </w:r>
  </w:p>
  <w:p w14:paraId="5B0E19DD" w14:textId="77777777" w:rsidR="00936B6C" w:rsidRDefault="00936B6C">
    <w:pPr>
      <w:pStyle w:val="a6"/>
      <w:framePr w:wrap="around" w:vAnchor="text" w:hAnchor="margin" w:xAlign="right" w:y="1"/>
      <w:rPr>
        <w:rStyle w:val="af7"/>
      </w:rPr>
    </w:pPr>
  </w:p>
  <w:p w14:paraId="4703245A" w14:textId="77777777" w:rsidR="00936B6C" w:rsidRDefault="00936B6C">
    <w:pPr>
      <w:pStyle w:val="a6"/>
      <w:framePr w:wrap="around" w:vAnchor="text" w:hAnchor="margin" w:xAlign="center" w:y="1"/>
      <w:ind w:right="360"/>
      <w:rPr>
        <w:rStyle w:val="af7"/>
      </w:rPr>
    </w:pPr>
  </w:p>
  <w:p w14:paraId="5E966E34" w14:textId="77777777" w:rsidR="00936B6C" w:rsidRDefault="00936B6C">
    <w:pPr>
      <w:pStyle w:val="a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5693262"/>
      <w:docPartObj>
        <w:docPartGallery w:val="Page Numbers (Bottom of Page)"/>
        <w:docPartUnique/>
      </w:docPartObj>
    </w:sdtPr>
    <w:sdtEndPr/>
    <w:sdtContent>
      <w:p w14:paraId="6B469C15" w14:textId="77777777" w:rsidR="00936B6C" w:rsidRDefault="00936B6C" w:rsidP="00B6547B">
        <w:pPr>
          <w:pStyle w:val="a6"/>
          <w:jc w:val="center"/>
        </w:pPr>
        <w:r>
          <w:fldChar w:fldCharType="begin"/>
        </w:r>
        <w:r>
          <w:instrText>PAGE   \* MERGEFORMAT</w:instrText>
        </w:r>
        <w:r>
          <w:fldChar w:fldCharType="separate"/>
        </w:r>
        <w:r w:rsidR="004B3C91" w:rsidRPr="004B3C91">
          <w:rPr>
            <w:noProof/>
            <w:lang w:val="zh-TW"/>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3B560" w14:textId="77777777" w:rsidR="0011099B" w:rsidRDefault="0011099B">
      <w:r>
        <w:separator/>
      </w:r>
    </w:p>
  </w:footnote>
  <w:footnote w:type="continuationSeparator" w:id="0">
    <w:p w14:paraId="15BA2A42" w14:textId="77777777" w:rsidR="0011099B" w:rsidRDefault="001109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D108D" w14:textId="77777777" w:rsidR="00204EC4" w:rsidRDefault="00204EC4" w:rsidP="00204EC4">
    <w:pPr>
      <w:pStyle w:val="a9"/>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pStyle w:val="a"/>
      <w:lvlText w:val="*"/>
      <w:lvlJc w:val="left"/>
    </w:lvl>
  </w:abstractNum>
  <w:abstractNum w:abstractNumId="1" w15:restartNumberingAfterBreak="0">
    <w:nsid w:val="029F47F9"/>
    <w:multiLevelType w:val="hybridMultilevel"/>
    <w:tmpl w:val="46FA7990"/>
    <w:lvl w:ilvl="0" w:tplc="90628600">
      <w:start w:val="1"/>
      <w:numFmt w:val="taiwaneseCountingThousand"/>
      <w:lvlText w:val="%1、"/>
      <w:lvlJc w:val="left"/>
      <w:pPr>
        <w:ind w:left="720" w:hanging="480"/>
      </w:pPr>
    </w:lvl>
    <w:lvl w:ilvl="1" w:tplc="3D26309C">
      <w:start w:val="1"/>
      <w:numFmt w:val="taiwaneseCountingThousand"/>
      <w:lvlText w:val="（%2）"/>
      <w:lvlJc w:val="left"/>
      <w:pPr>
        <w:ind w:left="1548" w:hanging="828"/>
      </w:pPr>
      <w:rPr>
        <w:rFonts w:hint="default"/>
        <w:color w:val="auto"/>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7AD1E77"/>
    <w:multiLevelType w:val="hybridMultilevel"/>
    <w:tmpl w:val="F878BC00"/>
    <w:lvl w:ilvl="0" w:tplc="E77C197E">
      <w:start w:val="1"/>
      <w:numFmt w:val="taiwaneseCountingThousand"/>
      <w:lvlText w:val="%1、"/>
      <w:lvlJc w:val="left"/>
      <w:pPr>
        <w:ind w:left="758" w:hanging="480"/>
      </w:pPr>
      <w:rPr>
        <w:rFonts w:ascii="標楷體" w:eastAsia="標楷體" w:hAnsi="標楷體"/>
      </w:rPr>
    </w:lvl>
    <w:lvl w:ilvl="1" w:tplc="04090019" w:tentative="1">
      <w:start w:val="1"/>
      <w:numFmt w:val="ideographTraditional"/>
      <w:lvlText w:val="%2、"/>
      <w:lvlJc w:val="left"/>
      <w:pPr>
        <w:ind w:left="1238" w:hanging="480"/>
      </w:pPr>
    </w:lvl>
    <w:lvl w:ilvl="2" w:tplc="0409001B" w:tentative="1">
      <w:start w:val="1"/>
      <w:numFmt w:val="lowerRoman"/>
      <w:lvlText w:val="%3."/>
      <w:lvlJc w:val="right"/>
      <w:pPr>
        <w:ind w:left="1718" w:hanging="480"/>
      </w:pPr>
    </w:lvl>
    <w:lvl w:ilvl="3" w:tplc="0409000F" w:tentative="1">
      <w:start w:val="1"/>
      <w:numFmt w:val="decimal"/>
      <w:lvlText w:val="%4."/>
      <w:lvlJc w:val="left"/>
      <w:pPr>
        <w:ind w:left="2198" w:hanging="480"/>
      </w:pPr>
    </w:lvl>
    <w:lvl w:ilvl="4" w:tplc="04090019" w:tentative="1">
      <w:start w:val="1"/>
      <w:numFmt w:val="ideographTraditional"/>
      <w:lvlText w:val="%5、"/>
      <w:lvlJc w:val="left"/>
      <w:pPr>
        <w:ind w:left="2678" w:hanging="480"/>
      </w:pPr>
    </w:lvl>
    <w:lvl w:ilvl="5" w:tplc="0409001B" w:tentative="1">
      <w:start w:val="1"/>
      <w:numFmt w:val="lowerRoman"/>
      <w:lvlText w:val="%6."/>
      <w:lvlJc w:val="right"/>
      <w:pPr>
        <w:ind w:left="3158" w:hanging="480"/>
      </w:pPr>
    </w:lvl>
    <w:lvl w:ilvl="6" w:tplc="0409000F" w:tentative="1">
      <w:start w:val="1"/>
      <w:numFmt w:val="decimal"/>
      <w:lvlText w:val="%7."/>
      <w:lvlJc w:val="left"/>
      <w:pPr>
        <w:ind w:left="3638" w:hanging="480"/>
      </w:pPr>
    </w:lvl>
    <w:lvl w:ilvl="7" w:tplc="04090019" w:tentative="1">
      <w:start w:val="1"/>
      <w:numFmt w:val="ideographTraditional"/>
      <w:lvlText w:val="%8、"/>
      <w:lvlJc w:val="left"/>
      <w:pPr>
        <w:ind w:left="4118" w:hanging="480"/>
      </w:pPr>
    </w:lvl>
    <w:lvl w:ilvl="8" w:tplc="0409001B" w:tentative="1">
      <w:start w:val="1"/>
      <w:numFmt w:val="lowerRoman"/>
      <w:lvlText w:val="%9."/>
      <w:lvlJc w:val="right"/>
      <w:pPr>
        <w:ind w:left="4598" w:hanging="480"/>
      </w:pPr>
    </w:lvl>
  </w:abstractNum>
  <w:abstractNum w:abstractNumId="3" w15:restartNumberingAfterBreak="0">
    <w:nsid w:val="08457264"/>
    <w:multiLevelType w:val="hybridMultilevel"/>
    <w:tmpl w:val="6C521DF4"/>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09CE61C1"/>
    <w:multiLevelType w:val="hybridMultilevel"/>
    <w:tmpl w:val="0472CFBE"/>
    <w:lvl w:ilvl="0" w:tplc="04090001">
      <w:start w:val="1"/>
      <w:numFmt w:val="bullet"/>
      <w:lvlText w:val=""/>
      <w:lvlJc w:val="left"/>
      <w:pPr>
        <w:ind w:left="1471" w:hanging="480"/>
      </w:pPr>
      <w:rPr>
        <w:rFonts w:ascii="Wingdings" w:hAnsi="Wingdings" w:hint="default"/>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5" w15:restartNumberingAfterBreak="0">
    <w:nsid w:val="0C000FBA"/>
    <w:multiLevelType w:val="hybridMultilevel"/>
    <w:tmpl w:val="7E32B2F6"/>
    <w:lvl w:ilvl="0" w:tplc="375C267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DD54487"/>
    <w:multiLevelType w:val="hybridMultilevel"/>
    <w:tmpl w:val="3BF8026C"/>
    <w:lvl w:ilvl="0" w:tplc="623CFE5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683437"/>
    <w:multiLevelType w:val="hybridMultilevel"/>
    <w:tmpl w:val="0164B6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8105FD"/>
    <w:multiLevelType w:val="hybridMultilevel"/>
    <w:tmpl w:val="63AE63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FB6347"/>
    <w:multiLevelType w:val="hybridMultilevel"/>
    <w:tmpl w:val="BA4A35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DE6170"/>
    <w:multiLevelType w:val="hybridMultilevel"/>
    <w:tmpl w:val="9954A0CC"/>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EDB774D"/>
    <w:multiLevelType w:val="hybridMultilevel"/>
    <w:tmpl w:val="6434A93E"/>
    <w:lvl w:ilvl="0" w:tplc="04090015">
      <w:start w:val="1"/>
      <w:numFmt w:val="taiwaneseCountingThousand"/>
      <w:lvlText w:val="%1、"/>
      <w:lvlJc w:val="left"/>
      <w:pPr>
        <w:ind w:left="289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12" w15:restartNumberingAfterBreak="0">
    <w:nsid w:val="211714B0"/>
    <w:multiLevelType w:val="hybridMultilevel"/>
    <w:tmpl w:val="D8FE01FC"/>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3" w15:restartNumberingAfterBreak="0">
    <w:nsid w:val="2B800B5B"/>
    <w:multiLevelType w:val="hybridMultilevel"/>
    <w:tmpl w:val="0164B6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BD0CA4"/>
    <w:multiLevelType w:val="hybridMultilevel"/>
    <w:tmpl w:val="48486A9C"/>
    <w:lvl w:ilvl="0" w:tplc="04090015">
      <w:start w:val="1"/>
      <w:numFmt w:val="taiwaneseCountingThousand"/>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15:restartNumberingAfterBreak="0">
    <w:nsid w:val="2D3A5374"/>
    <w:multiLevelType w:val="hybridMultilevel"/>
    <w:tmpl w:val="BC1292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41546D71"/>
    <w:multiLevelType w:val="hybridMultilevel"/>
    <w:tmpl w:val="AD985484"/>
    <w:lvl w:ilvl="0" w:tplc="9F889548">
      <w:start w:val="1"/>
      <w:numFmt w:val="taiwaneseCountingThousand"/>
      <w:lvlText w:val="(%1)"/>
      <w:lvlJc w:val="left"/>
      <w:pPr>
        <w:ind w:left="1473" w:hanging="480"/>
      </w:pPr>
      <w:rPr>
        <w:rFonts w:ascii="標楷體" w:eastAsia="標楷體" w:hAnsi="標楷體"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15:restartNumberingAfterBreak="0">
    <w:nsid w:val="4B0826DD"/>
    <w:multiLevelType w:val="hybridMultilevel"/>
    <w:tmpl w:val="3E24770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4E9453D8"/>
    <w:multiLevelType w:val="hybridMultilevel"/>
    <w:tmpl w:val="8D8EF8BE"/>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19" w15:restartNumberingAfterBreak="0">
    <w:nsid w:val="4F4D0E48"/>
    <w:multiLevelType w:val="hybridMultilevel"/>
    <w:tmpl w:val="FFE8FEB0"/>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15:restartNumberingAfterBreak="0">
    <w:nsid w:val="52EB4505"/>
    <w:multiLevelType w:val="hybridMultilevel"/>
    <w:tmpl w:val="1082A32E"/>
    <w:lvl w:ilvl="0" w:tplc="04090001">
      <w:start w:val="1"/>
      <w:numFmt w:val="bullet"/>
      <w:lvlText w:val=""/>
      <w:lvlJc w:val="left"/>
      <w:pPr>
        <w:ind w:left="1471" w:hanging="480"/>
      </w:pPr>
      <w:rPr>
        <w:rFonts w:ascii="Wingdings" w:hAnsi="Wingdings" w:hint="default"/>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21" w15:restartNumberingAfterBreak="0">
    <w:nsid w:val="534367B8"/>
    <w:multiLevelType w:val="hybridMultilevel"/>
    <w:tmpl w:val="A880D666"/>
    <w:lvl w:ilvl="0" w:tplc="04090001">
      <w:start w:val="1"/>
      <w:numFmt w:val="bullet"/>
      <w:lvlText w:val=""/>
      <w:lvlJc w:val="left"/>
      <w:pPr>
        <w:ind w:left="1471" w:hanging="480"/>
      </w:pPr>
      <w:rPr>
        <w:rFonts w:ascii="Wingdings" w:hAnsi="Wingdings" w:hint="default"/>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22" w15:restartNumberingAfterBreak="0">
    <w:nsid w:val="58226855"/>
    <w:multiLevelType w:val="hybridMultilevel"/>
    <w:tmpl w:val="B3D6B9A8"/>
    <w:lvl w:ilvl="0" w:tplc="D49E398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3E7F4D"/>
    <w:multiLevelType w:val="hybridMultilevel"/>
    <w:tmpl w:val="5912A5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E922BD"/>
    <w:multiLevelType w:val="hybridMultilevel"/>
    <w:tmpl w:val="3A8694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F07DA3"/>
    <w:multiLevelType w:val="hybridMultilevel"/>
    <w:tmpl w:val="6434A93E"/>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6" w15:restartNumberingAfterBreak="0">
    <w:nsid w:val="60347EE2"/>
    <w:multiLevelType w:val="hybridMultilevel"/>
    <w:tmpl w:val="E6C0F78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61BE0FE6"/>
    <w:multiLevelType w:val="hybridMultilevel"/>
    <w:tmpl w:val="3506B2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9E54C9B"/>
    <w:multiLevelType w:val="hybridMultilevel"/>
    <w:tmpl w:val="4554FFA6"/>
    <w:lvl w:ilvl="0" w:tplc="04090015">
      <w:start w:val="1"/>
      <w:numFmt w:val="taiwaneseCountingThousand"/>
      <w:lvlText w:val="%1、"/>
      <w:lvlJc w:val="left"/>
      <w:pPr>
        <w:ind w:left="756" w:hanging="480"/>
      </w:p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29" w15:restartNumberingAfterBreak="0">
    <w:nsid w:val="6B9F7E16"/>
    <w:multiLevelType w:val="hybridMultilevel"/>
    <w:tmpl w:val="B3D6B9A8"/>
    <w:lvl w:ilvl="0" w:tplc="D49E398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4047F6F"/>
    <w:multiLevelType w:val="hybridMultilevel"/>
    <w:tmpl w:val="B3D6B9A8"/>
    <w:lvl w:ilvl="0" w:tplc="D49E398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4633BF4"/>
    <w:multiLevelType w:val="hybridMultilevel"/>
    <w:tmpl w:val="A0763D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789E1629"/>
    <w:multiLevelType w:val="hybridMultilevel"/>
    <w:tmpl w:val="FAB0C2DC"/>
    <w:lvl w:ilvl="0" w:tplc="11AC6266">
      <w:start w:val="1"/>
      <w:numFmt w:val="ideographLegalTraditional"/>
      <w:lvlText w:val="%1、"/>
      <w:lvlJc w:val="left"/>
      <w:pPr>
        <w:tabs>
          <w:tab w:val="num" w:pos="1071"/>
        </w:tabs>
        <w:ind w:left="1071" w:hanging="645"/>
      </w:pPr>
      <w:rPr>
        <w:rFonts w:hint="eastAsia"/>
      </w:rPr>
    </w:lvl>
    <w:lvl w:ilvl="1" w:tplc="D6DC63BE">
      <w:start w:val="1"/>
      <w:numFmt w:val="taiwaneseCountingThousand"/>
      <w:lvlText w:val="%2、"/>
      <w:lvlJc w:val="left"/>
      <w:pPr>
        <w:tabs>
          <w:tab w:val="num" w:pos="1571"/>
        </w:tabs>
        <w:ind w:left="1571" w:hanging="720"/>
      </w:pPr>
      <w:rPr>
        <w:rFonts w:hint="eastAsia"/>
      </w:rPr>
    </w:lvl>
    <w:lvl w:ilvl="2" w:tplc="ECCAAA3E">
      <w:start w:val="1"/>
      <w:numFmt w:val="taiwaneseCountingThousand"/>
      <w:lvlText w:val="(%3)"/>
      <w:lvlJc w:val="left"/>
      <w:pPr>
        <w:tabs>
          <w:tab w:val="num" w:pos="2295"/>
        </w:tabs>
        <w:ind w:left="2295" w:hanging="795"/>
      </w:pPr>
      <w:rPr>
        <w:rFonts w:hint="eastAsia"/>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3" w15:restartNumberingAfterBreak="0">
    <w:nsid w:val="7C2F5AD6"/>
    <w:multiLevelType w:val="hybridMultilevel"/>
    <w:tmpl w:val="09FA1DC4"/>
    <w:lvl w:ilvl="0" w:tplc="9F889548">
      <w:start w:val="1"/>
      <w:numFmt w:val="taiwaneseCountingThousand"/>
      <w:lvlText w:val="(%1)"/>
      <w:lvlJc w:val="left"/>
      <w:pPr>
        <w:ind w:left="1473" w:hanging="480"/>
      </w:pPr>
      <w:rPr>
        <w:rFonts w:ascii="標楷體" w:eastAsia="標楷體" w:hAnsi="標楷體"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4" w15:restartNumberingAfterBreak="0">
    <w:nsid w:val="7FBA6205"/>
    <w:multiLevelType w:val="hybridMultilevel"/>
    <w:tmpl w:val="250ED18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99996584">
    <w:abstractNumId w:val="32"/>
  </w:num>
  <w:num w:numId="2" w16cid:durableId="115294938">
    <w:abstractNumId w:val="6"/>
  </w:num>
  <w:num w:numId="3" w16cid:durableId="898319154">
    <w:abstractNumId w:val="9"/>
  </w:num>
  <w:num w:numId="4" w16cid:durableId="638724021">
    <w:abstractNumId w:val="24"/>
  </w:num>
  <w:num w:numId="5" w16cid:durableId="764033300">
    <w:abstractNumId w:val="29"/>
  </w:num>
  <w:num w:numId="6" w16cid:durableId="454909392">
    <w:abstractNumId w:val="8"/>
  </w:num>
  <w:num w:numId="7" w16cid:durableId="1403599012">
    <w:abstractNumId w:val="22"/>
  </w:num>
  <w:num w:numId="8" w16cid:durableId="1032418484">
    <w:abstractNumId w:val="23"/>
  </w:num>
  <w:num w:numId="9" w16cid:durableId="1512177943">
    <w:abstractNumId w:val="30"/>
  </w:num>
  <w:num w:numId="10" w16cid:durableId="1819104078">
    <w:abstractNumId w:val="13"/>
  </w:num>
  <w:num w:numId="11" w16cid:durableId="1059130600">
    <w:abstractNumId w:val="7"/>
  </w:num>
  <w:num w:numId="12" w16cid:durableId="759955961">
    <w:abstractNumId w:val="0"/>
    <w:lvlOverride w:ilvl="0">
      <w:lvl w:ilvl="0">
        <w:start w:val="1"/>
        <w:numFmt w:val="taiwaneseCountingThousand"/>
        <w:pStyle w:val="a"/>
        <w:lvlText w:val="(%1)"/>
        <w:lvlJc w:val="left"/>
        <w:pPr>
          <w:tabs>
            <w:tab w:val="num" w:pos="1769"/>
          </w:tabs>
          <w:ind w:left="1769" w:hanging="720"/>
        </w:pPr>
        <w:rPr>
          <w:rFonts w:hint="eastAsia"/>
        </w:rPr>
      </w:lvl>
    </w:lvlOverride>
  </w:num>
  <w:num w:numId="13" w16cid:durableId="1483698233">
    <w:abstractNumId w:val="28"/>
  </w:num>
  <w:num w:numId="14" w16cid:durableId="1859275690">
    <w:abstractNumId w:val="2"/>
  </w:num>
  <w:num w:numId="15" w16cid:durableId="2126145891">
    <w:abstractNumId w:val="1"/>
  </w:num>
  <w:num w:numId="16" w16cid:durableId="836189680">
    <w:abstractNumId w:val="19"/>
  </w:num>
  <w:num w:numId="17" w16cid:durableId="1564684073">
    <w:abstractNumId w:val="18"/>
  </w:num>
  <w:num w:numId="18" w16cid:durableId="860244115">
    <w:abstractNumId w:val="14"/>
  </w:num>
  <w:num w:numId="19" w16cid:durableId="1724597002">
    <w:abstractNumId w:val="11"/>
  </w:num>
  <w:num w:numId="20" w16cid:durableId="1412776432">
    <w:abstractNumId w:val="12"/>
  </w:num>
  <w:num w:numId="21" w16cid:durableId="1607150291">
    <w:abstractNumId w:val="34"/>
  </w:num>
  <w:num w:numId="22" w16cid:durableId="324211591">
    <w:abstractNumId w:val="10"/>
  </w:num>
  <w:num w:numId="23" w16cid:durableId="277956852">
    <w:abstractNumId w:val="5"/>
  </w:num>
  <w:num w:numId="24" w16cid:durableId="2019503056">
    <w:abstractNumId w:val="26"/>
  </w:num>
  <w:num w:numId="25" w16cid:durableId="1717503617">
    <w:abstractNumId w:val="17"/>
  </w:num>
  <w:num w:numId="26" w16cid:durableId="309528605">
    <w:abstractNumId w:val="25"/>
  </w:num>
  <w:num w:numId="27" w16cid:durableId="1263952046">
    <w:abstractNumId w:val="27"/>
  </w:num>
  <w:num w:numId="28" w16cid:durableId="2109082435">
    <w:abstractNumId w:val="15"/>
  </w:num>
  <w:num w:numId="29" w16cid:durableId="2131897145">
    <w:abstractNumId w:val="31"/>
  </w:num>
  <w:num w:numId="30" w16cid:durableId="987825547">
    <w:abstractNumId w:val="16"/>
  </w:num>
  <w:num w:numId="31" w16cid:durableId="695543646">
    <w:abstractNumId w:val="3"/>
  </w:num>
  <w:num w:numId="32" w16cid:durableId="1794861968">
    <w:abstractNumId w:val="20"/>
  </w:num>
  <w:num w:numId="33" w16cid:durableId="264654540">
    <w:abstractNumId w:val="21"/>
  </w:num>
  <w:num w:numId="34" w16cid:durableId="1840461107">
    <w:abstractNumId w:val="4"/>
  </w:num>
  <w:num w:numId="35" w16cid:durableId="37731699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rawingGridVerticalSpacing w:val="19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06B"/>
    <w:rsid w:val="00001334"/>
    <w:rsid w:val="00005700"/>
    <w:rsid w:val="00010122"/>
    <w:rsid w:val="00014B8D"/>
    <w:rsid w:val="0002298E"/>
    <w:rsid w:val="0003387E"/>
    <w:rsid w:val="0004600E"/>
    <w:rsid w:val="00046084"/>
    <w:rsid w:val="0005037C"/>
    <w:rsid w:val="000527AE"/>
    <w:rsid w:val="0005306B"/>
    <w:rsid w:val="000545EE"/>
    <w:rsid w:val="0005569B"/>
    <w:rsid w:val="00064C74"/>
    <w:rsid w:val="000719AF"/>
    <w:rsid w:val="000738EA"/>
    <w:rsid w:val="000749DA"/>
    <w:rsid w:val="00082C44"/>
    <w:rsid w:val="00084075"/>
    <w:rsid w:val="00090FE7"/>
    <w:rsid w:val="00091014"/>
    <w:rsid w:val="00095ECD"/>
    <w:rsid w:val="000A2275"/>
    <w:rsid w:val="000B5CA1"/>
    <w:rsid w:val="000C4F0D"/>
    <w:rsid w:val="000C5C38"/>
    <w:rsid w:val="000C75E1"/>
    <w:rsid w:val="000D55CC"/>
    <w:rsid w:val="000E03BE"/>
    <w:rsid w:val="000E5B67"/>
    <w:rsid w:val="000F1A75"/>
    <w:rsid w:val="000F5D28"/>
    <w:rsid w:val="000F5E5E"/>
    <w:rsid w:val="000F604C"/>
    <w:rsid w:val="000F7C72"/>
    <w:rsid w:val="00100BDE"/>
    <w:rsid w:val="00103AA7"/>
    <w:rsid w:val="00103E28"/>
    <w:rsid w:val="0011099B"/>
    <w:rsid w:val="00120B95"/>
    <w:rsid w:val="00125D70"/>
    <w:rsid w:val="001265EE"/>
    <w:rsid w:val="00136CA9"/>
    <w:rsid w:val="001418CE"/>
    <w:rsid w:val="0014374E"/>
    <w:rsid w:val="00150A28"/>
    <w:rsid w:val="00151A98"/>
    <w:rsid w:val="00152EE1"/>
    <w:rsid w:val="00165BEF"/>
    <w:rsid w:val="001737A3"/>
    <w:rsid w:val="00173EDF"/>
    <w:rsid w:val="001743AC"/>
    <w:rsid w:val="001825D6"/>
    <w:rsid w:val="00184D30"/>
    <w:rsid w:val="0019386E"/>
    <w:rsid w:val="00196D5A"/>
    <w:rsid w:val="001A14D6"/>
    <w:rsid w:val="001A3674"/>
    <w:rsid w:val="001A72A2"/>
    <w:rsid w:val="001B081F"/>
    <w:rsid w:val="001C05AD"/>
    <w:rsid w:val="001C2844"/>
    <w:rsid w:val="001D0C70"/>
    <w:rsid w:val="001D26F3"/>
    <w:rsid w:val="001D3BB2"/>
    <w:rsid w:val="001D49D6"/>
    <w:rsid w:val="001E49DE"/>
    <w:rsid w:val="001E7FFE"/>
    <w:rsid w:val="001F0CCF"/>
    <w:rsid w:val="001F2F87"/>
    <w:rsid w:val="001F4D3B"/>
    <w:rsid w:val="001F637D"/>
    <w:rsid w:val="001F7E50"/>
    <w:rsid w:val="00204B18"/>
    <w:rsid w:val="00204EB6"/>
    <w:rsid w:val="00204EC4"/>
    <w:rsid w:val="00206994"/>
    <w:rsid w:val="00212141"/>
    <w:rsid w:val="00216DD9"/>
    <w:rsid w:val="00222213"/>
    <w:rsid w:val="00222F4E"/>
    <w:rsid w:val="00233251"/>
    <w:rsid w:val="002438C9"/>
    <w:rsid w:val="0024536F"/>
    <w:rsid w:val="00245CA3"/>
    <w:rsid w:val="00247402"/>
    <w:rsid w:val="002536BD"/>
    <w:rsid w:val="00255D6B"/>
    <w:rsid w:val="00265139"/>
    <w:rsid w:val="00271623"/>
    <w:rsid w:val="00272786"/>
    <w:rsid w:val="00273E12"/>
    <w:rsid w:val="00277C7B"/>
    <w:rsid w:val="0028369C"/>
    <w:rsid w:val="00292E3A"/>
    <w:rsid w:val="002945B7"/>
    <w:rsid w:val="002965AD"/>
    <w:rsid w:val="002A5ABB"/>
    <w:rsid w:val="002B2356"/>
    <w:rsid w:val="002B25B6"/>
    <w:rsid w:val="002C1F71"/>
    <w:rsid w:val="002C5005"/>
    <w:rsid w:val="002C585C"/>
    <w:rsid w:val="002E251C"/>
    <w:rsid w:val="002E730D"/>
    <w:rsid w:val="002F68FC"/>
    <w:rsid w:val="003047E9"/>
    <w:rsid w:val="00311F6B"/>
    <w:rsid w:val="00317557"/>
    <w:rsid w:val="00320624"/>
    <w:rsid w:val="003321C5"/>
    <w:rsid w:val="0033467F"/>
    <w:rsid w:val="00343AA0"/>
    <w:rsid w:val="00344FDC"/>
    <w:rsid w:val="0034643C"/>
    <w:rsid w:val="00351226"/>
    <w:rsid w:val="00361488"/>
    <w:rsid w:val="003624AB"/>
    <w:rsid w:val="00370A9C"/>
    <w:rsid w:val="00373E20"/>
    <w:rsid w:val="003753E5"/>
    <w:rsid w:val="003900B2"/>
    <w:rsid w:val="00393C0F"/>
    <w:rsid w:val="003A1244"/>
    <w:rsid w:val="003A2818"/>
    <w:rsid w:val="003A53DD"/>
    <w:rsid w:val="003B0756"/>
    <w:rsid w:val="003B3E83"/>
    <w:rsid w:val="003B4BBF"/>
    <w:rsid w:val="003C1D81"/>
    <w:rsid w:val="003C2463"/>
    <w:rsid w:val="003D0966"/>
    <w:rsid w:val="003D16DB"/>
    <w:rsid w:val="003D38A2"/>
    <w:rsid w:val="003E3396"/>
    <w:rsid w:val="003E390E"/>
    <w:rsid w:val="003E70F2"/>
    <w:rsid w:val="003F3836"/>
    <w:rsid w:val="003F7A0B"/>
    <w:rsid w:val="004024DA"/>
    <w:rsid w:val="00406A98"/>
    <w:rsid w:val="00413172"/>
    <w:rsid w:val="00416146"/>
    <w:rsid w:val="00417D4B"/>
    <w:rsid w:val="004207CD"/>
    <w:rsid w:val="00420EE1"/>
    <w:rsid w:val="004227D1"/>
    <w:rsid w:val="00424B5C"/>
    <w:rsid w:val="00425A43"/>
    <w:rsid w:val="004319F4"/>
    <w:rsid w:val="00432063"/>
    <w:rsid w:val="00441486"/>
    <w:rsid w:val="0044199E"/>
    <w:rsid w:val="00442460"/>
    <w:rsid w:val="004522D8"/>
    <w:rsid w:val="004540C3"/>
    <w:rsid w:val="004540FF"/>
    <w:rsid w:val="00454D84"/>
    <w:rsid w:val="004553B0"/>
    <w:rsid w:val="004609A6"/>
    <w:rsid w:val="00463189"/>
    <w:rsid w:val="00463896"/>
    <w:rsid w:val="00466249"/>
    <w:rsid w:val="00470863"/>
    <w:rsid w:val="00474C8F"/>
    <w:rsid w:val="004752E9"/>
    <w:rsid w:val="00476D3E"/>
    <w:rsid w:val="00482C8A"/>
    <w:rsid w:val="00494852"/>
    <w:rsid w:val="004A0A6F"/>
    <w:rsid w:val="004B3C91"/>
    <w:rsid w:val="004B6AF6"/>
    <w:rsid w:val="004D4A7C"/>
    <w:rsid w:val="004E3784"/>
    <w:rsid w:val="00503A3C"/>
    <w:rsid w:val="0051105A"/>
    <w:rsid w:val="00515AA3"/>
    <w:rsid w:val="00523A31"/>
    <w:rsid w:val="005404E4"/>
    <w:rsid w:val="00540EE3"/>
    <w:rsid w:val="00541C3F"/>
    <w:rsid w:val="00546BF6"/>
    <w:rsid w:val="00553131"/>
    <w:rsid w:val="00556F58"/>
    <w:rsid w:val="00561769"/>
    <w:rsid w:val="00564FD1"/>
    <w:rsid w:val="00567197"/>
    <w:rsid w:val="00567DA2"/>
    <w:rsid w:val="00571A2A"/>
    <w:rsid w:val="00573ED3"/>
    <w:rsid w:val="00574312"/>
    <w:rsid w:val="00575D92"/>
    <w:rsid w:val="005773DA"/>
    <w:rsid w:val="005851DF"/>
    <w:rsid w:val="0059013B"/>
    <w:rsid w:val="00590EEF"/>
    <w:rsid w:val="00594151"/>
    <w:rsid w:val="005A0300"/>
    <w:rsid w:val="005A7297"/>
    <w:rsid w:val="005B5FD4"/>
    <w:rsid w:val="005C08CB"/>
    <w:rsid w:val="005D3D7A"/>
    <w:rsid w:val="005E1FFB"/>
    <w:rsid w:val="005E34C0"/>
    <w:rsid w:val="005F4C3C"/>
    <w:rsid w:val="00601527"/>
    <w:rsid w:val="0060521E"/>
    <w:rsid w:val="00605E57"/>
    <w:rsid w:val="00613FE7"/>
    <w:rsid w:val="00615CAD"/>
    <w:rsid w:val="006273A4"/>
    <w:rsid w:val="006312E1"/>
    <w:rsid w:val="006342FB"/>
    <w:rsid w:val="00635F4F"/>
    <w:rsid w:val="006364AF"/>
    <w:rsid w:val="006364BC"/>
    <w:rsid w:val="006415A6"/>
    <w:rsid w:val="006416D7"/>
    <w:rsid w:val="006442BD"/>
    <w:rsid w:val="0064444E"/>
    <w:rsid w:val="006472D3"/>
    <w:rsid w:val="00654EFB"/>
    <w:rsid w:val="00656DCB"/>
    <w:rsid w:val="006612BD"/>
    <w:rsid w:val="00663EFC"/>
    <w:rsid w:val="00666A6A"/>
    <w:rsid w:val="006717FD"/>
    <w:rsid w:val="006744B2"/>
    <w:rsid w:val="0068273C"/>
    <w:rsid w:val="00693B12"/>
    <w:rsid w:val="006A3133"/>
    <w:rsid w:val="006B0CF7"/>
    <w:rsid w:val="006B1437"/>
    <w:rsid w:val="006B1DEC"/>
    <w:rsid w:val="006C081D"/>
    <w:rsid w:val="006C67C7"/>
    <w:rsid w:val="006C7E19"/>
    <w:rsid w:val="006D0908"/>
    <w:rsid w:val="006E09BA"/>
    <w:rsid w:val="006F4882"/>
    <w:rsid w:val="00704872"/>
    <w:rsid w:val="007052BE"/>
    <w:rsid w:val="007068A4"/>
    <w:rsid w:val="00706FA2"/>
    <w:rsid w:val="0071090B"/>
    <w:rsid w:val="007223E1"/>
    <w:rsid w:val="00724FA5"/>
    <w:rsid w:val="0072530C"/>
    <w:rsid w:val="00726A30"/>
    <w:rsid w:val="00727727"/>
    <w:rsid w:val="00730C79"/>
    <w:rsid w:val="007345D7"/>
    <w:rsid w:val="00735E40"/>
    <w:rsid w:val="00737374"/>
    <w:rsid w:val="00740A11"/>
    <w:rsid w:val="00741D34"/>
    <w:rsid w:val="00747450"/>
    <w:rsid w:val="00752D2F"/>
    <w:rsid w:val="0076048C"/>
    <w:rsid w:val="00760CBA"/>
    <w:rsid w:val="007626C9"/>
    <w:rsid w:val="00764F3F"/>
    <w:rsid w:val="00773AC4"/>
    <w:rsid w:val="00773DCF"/>
    <w:rsid w:val="00781439"/>
    <w:rsid w:val="007826FB"/>
    <w:rsid w:val="00783600"/>
    <w:rsid w:val="00793A79"/>
    <w:rsid w:val="00796AB8"/>
    <w:rsid w:val="007971A5"/>
    <w:rsid w:val="007A265E"/>
    <w:rsid w:val="007A582A"/>
    <w:rsid w:val="007A68AE"/>
    <w:rsid w:val="007B0AD7"/>
    <w:rsid w:val="007B7CCD"/>
    <w:rsid w:val="007C3EAA"/>
    <w:rsid w:val="007C4A87"/>
    <w:rsid w:val="007D24C6"/>
    <w:rsid w:val="007E3B6D"/>
    <w:rsid w:val="007F4915"/>
    <w:rsid w:val="007F6024"/>
    <w:rsid w:val="00801127"/>
    <w:rsid w:val="0080268B"/>
    <w:rsid w:val="008065D1"/>
    <w:rsid w:val="00816EA0"/>
    <w:rsid w:val="00824810"/>
    <w:rsid w:val="00830AFA"/>
    <w:rsid w:val="008339E5"/>
    <w:rsid w:val="00833F2B"/>
    <w:rsid w:val="00842EBA"/>
    <w:rsid w:val="008438D0"/>
    <w:rsid w:val="00846954"/>
    <w:rsid w:val="00850353"/>
    <w:rsid w:val="0085470B"/>
    <w:rsid w:val="00856A73"/>
    <w:rsid w:val="00861433"/>
    <w:rsid w:val="00862007"/>
    <w:rsid w:val="0087075E"/>
    <w:rsid w:val="00870AC9"/>
    <w:rsid w:val="00873D09"/>
    <w:rsid w:val="00877EAA"/>
    <w:rsid w:val="0088007A"/>
    <w:rsid w:val="00882E24"/>
    <w:rsid w:val="008865A3"/>
    <w:rsid w:val="00893123"/>
    <w:rsid w:val="00893145"/>
    <w:rsid w:val="0089336C"/>
    <w:rsid w:val="008A2781"/>
    <w:rsid w:val="008A693A"/>
    <w:rsid w:val="008B7EF9"/>
    <w:rsid w:val="008C0155"/>
    <w:rsid w:val="008C489A"/>
    <w:rsid w:val="008D0C9D"/>
    <w:rsid w:val="008D4B8E"/>
    <w:rsid w:val="008E1927"/>
    <w:rsid w:val="008E67B8"/>
    <w:rsid w:val="008E741B"/>
    <w:rsid w:val="00900902"/>
    <w:rsid w:val="0090234C"/>
    <w:rsid w:val="0091207D"/>
    <w:rsid w:val="0091324F"/>
    <w:rsid w:val="00920A62"/>
    <w:rsid w:val="00921558"/>
    <w:rsid w:val="00930B3F"/>
    <w:rsid w:val="00932F3B"/>
    <w:rsid w:val="00936583"/>
    <w:rsid w:val="00936B6C"/>
    <w:rsid w:val="00944CE9"/>
    <w:rsid w:val="009463D1"/>
    <w:rsid w:val="00961597"/>
    <w:rsid w:val="009730AA"/>
    <w:rsid w:val="009825C8"/>
    <w:rsid w:val="00992DCD"/>
    <w:rsid w:val="00996872"/>
    <w:rsid w:val="009A4C53"/>
    <w:rsid w:val="009B4C96"/>
    <w:rsid w:val="009B6EA2"/>
    <w:rsid w:val="009C0594"/>
    <w:rsid w:val="009C319A"/>
    <w:rsid w:val="009C5AAA"/>
    <w:rsid w:val="009C6CD7"/>
    <w:rsid w:val="009E0454"/>
    <w:rsid w:val="009E0D2A"/>
    <w:rsid w:val="009E198F"/>
    <w:rsid w:val="009E2BB5"/>
    <w:rsid w:val="009E779E"/>
    <w:rsid w:val="009F15AF"/>
    <w:rsid w:val="009F4ECD"/>
    <w:rsid w:val="009F6925"/>
    <w:rsid w:val="00A04896"/>
    <w:rsid w:val="00A07683"/>
    <w:rsid w:val="00A12815"/>
    <w:rsid w:val="00A1318D"/>
    <w:rsid w:val="00A16562"/>
    <w:rsid w:val="00A165CC"/>
    <w:rsid w:val="00A334A8"/>
    <w:rsid w:val="00A40D1C"/>
    <w:rsid w:val="00A44DA5"/>
    <w:rsid w:val="00A45088"/>
    <w:rsid w:val="00A4517A"/>
    <w:rsid w:val="00A50FEF"/>
    <w:rsid w:val="00A52F56"/>
    <w:rsid w:val="00A54733"/>
    <w:rsid w:val="00A62427"/>
    <w:rsid w:val="00A64405"/>
    <w:rsid w:val="00A65276"/>
    <w:rsid w:val="00A7569D"/>
    <w:rsid w:val="00A951DC"/>
    <w:rsid w:val="00A9644B"/>
    <w:rsid w:val="00AA2DC7"/>
    <w:rsid w:val="00AA46E2"/>
    <w:rsid w:val="00AA54AC"/>
    <w:rsid w:val="00AA62AB"/>
    <w:rsid w:val="00AA73FC"/>
    <w:rsid w:val="00AB312C"/>
    <w:rsid w:val="00AC1A26"/>
    <w:rsid w:val="00AC7BBE"/>
    <w:rsid w:val="00AD1FDA"/>
    <w:rsid w:val="00AD5467"/>
    <w:rsid w:val="00AD7C38"/>
    <w:rsid w:val="00AE009F"/>
    <w:rsid w:val="00AE39A6"/>
    <w:rsid w:val="00AE7AF2"/>
    <w:rsid w:val="00AF0998"/>
    <w:rsid w:val="00AF2450"/>
    <w:rsid w:val="00AF43CF"/>
    <w:rsid w:val="00AF654E"/>
    <w:rsid w:val="00B01F38"/>
    <w:rsid w:val="00B03FEB"/>
    <w:rsid w:val="00B07FA2"/>
    <w:rsid w:val="00B11315"/>
    <w:rsid w:val="00B219D5"/>
    <w:rsid w:val="00B23307"/>
    <w:rsid w:val="00B23378"/>
    <w:rsid w:val="00B300FB"/>
    <w:rsid w:val="00B32173"/>
    <w:rsid w:val="00B35697"/>
    <w:rsid w:val="00B4028A"/>
    <w:rsid w:val="00B526A3"/>
    <w:rsid w:val="00B52A50"/>
    <w:rsid w:val="00B537CB"/>
    <w:rsid w:val="00B56437"/>
    <w:rsid w:val="00B629CA"/>
    <w:rsid w:val="00B6547B"/>
    <w:rsid w:val="00B7046A"/>
    <w:rsid w:val="00B70A90"/>
    <w:rsid w:val="00B70BFE"/>
    <w:rsid w:val="00B717FC"/>
    <w:rsid w:val="00B72A5F"/>
    <w:rsid w:val="00B7381C"/>
    <w:rsid w:val="00B812F0"/>
    <w:rsid w:val="00B81FBA"/>
    <w:rsid w:val="00B84850"/>
    <w:rsid w:val="00BA0630"/>
    <w:rsid w:val="00BA6397"/>
    <w:rsid w:val="00BA6682"/>
    <w:rsid w:val="00BA70ED"/>
    <w:rsid w:val="00BA7E1E"/>
    <w:rsid w:val="00BB22B3"/>
    <w:rsid w:val="00BD0C89"/>
    <w:rsid w:val="00BD1951"/>
    <w:rsid w:val="00BD2EFC"/>
    <w:rsid w:val="00BD3C1B"/>
    <w:rsid w:val="00BD4756"/>
    <w:rsid w:val="00BD7A7E"/>
    <w:rsid w:val="00BD7C8E"/>
    <w:rsid w:val="00BD7F06"/>
    <w:rsid w:val="00BE09A9"/>
    <w:rsid w:val="00BE1DB8"/>
    <w:rsid w:val="00BE70D7"/>
    <w:rsid w:val="00BF38E1"/>
    <w:rsid w:val="00BF55C9"/>
    <w:rsid w:val="00BF5BE9"/>
    <w:rsid w:val="00BF6C40"/>
    <w:rsid w:val="00C0159A"/>
    <w:rsid w:val="00C04B78"/>
    <w:rsid w:val="00C12CF1"/>
    <w:rsid w:val="00C14111"/>
    <w:rsid w:val="00C14EC2"/>
    <w:rsid w:val="00C158BF"/>
    <w:rsid w:val="00C2677F"/>
    <w:rsid w:val="00C34353"/>
    <w:rsid w:val="00C37029"/>
    <w:rsid w:val="00C44EFB"/>
    <w:rsid w:val="00C46DD4"/>
    <w:rsid w:val="00C507B2"/>
    <w:rsid w:val="00C55B24"/>
    <w:rsid w:val="00C55E77"/>
    <w:rsid w:val="00C60BB8"/>
    <w:rsid w:val="00C62981"/>
    <w:rsid w:val="00C62E52"/>
    <w:rsid w:val="00C74789"/>
    <w:rsid w:val="00C75EBB"/>
    <w:rsid w:val="00C7768B"/>
    <w:rsid w:val="00C82730"/>
    <w:rsid w:val="00CA3626"/>
    <w:rsid w:val="00CA714B"/>
    <w:rsid w:val="00CB3802"/>
    <w:rsid w:val="00CB4F35"/>
    <w:rsid w:val="00CC0C83"/>
    <w:rsid w:val="00CC2DB4"/>
    <w:rsid w:val="00CC34D1"/>
    <w:rsid w:val="00CC5EF6"/>
    <w:rsid w:val="00CD3C6C"/>
    <w:rsid w:val="00CE3E37"/>
    <w:rsid w:val="00CE4404"/>
    <w:rsid w:val="00CE478B"/>
    <w:rsid w:val="00CE572B"/>
    <w:rsid w:val="00CF1BD3"/>
    <w:rsid w:val="00CF6A1C"/>
    <w:rsid w:val="00D009BD"/>
    <w:rsid w:val="00D11DA8"/>
    <w:rsid w:val="00D2361E"/>
    <w:rsid w:val="00D35030"/>
    <w:rsid w:val="00D41A08"/>
    <w:rsid w:val="00D46F5F"/>
    <w:rsid w:val="00D50DE4"/>
    <w:rsid w:val="00D54769"/>
    <w:rsid w:val="00D662D7"/>
    <w:rsid w:val="00D732DF"/>
    <w:rsid w:val="00D8533A"/>
    <w:rsid w:val="00D85B33"/>
    <w:rsid w:val="00D910DD"/>
    <w:rsid w:val="00DA2913"/>
    <w:rsid w:val="00DA5E4B"/>
    <w:rsid w:val="00DD00CA"/>
    <w:rsid w:val="00DD4CE2"/>
    <w:rsid w:val="00DD50CA"/>
    <w:rsid w:val="00DD5895"/>
    <w:rsid w:val="00DE15AC"/>
    <w:rsid w:val="00DE2D0B"/>
    <w:rsid w:val="00DE5E2C"/>
    <w:rsid w:val="00DF2D31"/>
    <w:rsid w:val="00E03420"/>
    <w:rsid w:val="00E05DD2"/>
    <w:rsid w:val="00E05E0D"/>
    <w:rsid w:val="00E116C4"/>
    <w:rsid w:val="00E148BB"/>
    <w:rsid w:val="00E15190"/>
    <w:rsid w:val="00E15F63"/>
    <w:rsid w:val="00E165E4"/>
    <w:rsid w:val="00E26BD2"/>
    <w:rsid w:val="00E27411"/>
    <w:rsid w:val="00E30A65"/>
    <w:rsid w:val="00E30A75"/>
    <w:rsid w:val="00E355BD"/>
    <w:rsid w:val="00E37F79"/>
    <w:rsid w:val="00E40C3D"/>
    <w:rsid w:val="00E40FFB"/>
    <w:rsid w:val="00E42C1C"/>
    <w:rsid w:val="00E51716"/>
    <w:rsid w:val="00E518E7"/>
    <w:rsid w:val="00E5638B"/>
    <w:rsid w:val="00E57CF0"/>
    <w:rsid w:val="00E60EB7"/>
    <w:rsid w:val="00E63E20"/>
    <w:rsid w:val="00E65E70"/>
    <w:rsid w:val="00E65FF6"/>
    <w:rsid w:val="00E67B00"/>
    <w:rsid w:val="00E702FD"/>
    <w:rsid w:val="00E703D1"/>
    <w:rsid w:val="00E72CA6"/>
    <w:rsid w:val="00E74F09"/>
    <w:rsid w:val="00E75C59"/>
    <w:rsid w:val="00E8135A"/>
    <w:rsid w:val="00E85987"/>
    <w:rsid w:val="00E97252"/>
    <w:rsid w:val="00EA1E0D"/>
    <w:rsid w:val="00EA539D"/>
    <w:rsid w:val="00EA6997"/>
    <w:rsid w:val="00EB237A"/>
    <w:rsid w:val="00EB3AFF"/>
    <w:rsid w:val="00EB66FC"/>
    <w:rsid w:val="00EC36AF"/>
    <w:rsid w:val="00EC4081"/>
    <w:rsid w:val="00ED04D3"/>
    <w:rsid w:val="00EE4EF5"/>
    <w:rsid w:val="00EF1758"/>
    <w:rsid w:val="00EF25BB"/>
    <w:rsid w:val="00EF4139"/>
    <w:rsid w:val="00EF4A05"/>
    <w:rsid w:val="00F140E1"/>
    <w:rsid w:val="00F20CA9"/>
    <w:rsid w:val="00F2437C"/>
    <w:rsid w:val="00F26953"/>
    <w:rsid w:val="00F30C26"/>
    <w:rsid w:val="00F31B1D"/>
    <w:rsid w:val="00F328F9"/>
    <w:rsid w:val="00F33843"/>
    <w:rsid w:val="00F33C41"/>
    <w:rsid w:val="00F3475C"/>
    <w:rsid w:val="00F34CC8"/>
    <w:rsid w:val="00F35307"/>
    <w:rsid w:val="00F4202C"/>
    <w:rsid w:val="00F426FF"/>
    <w:rsid w:val="00F46C83"/>
    <w:rsid w:val="00F47550"/>
    <w:rsid w:val="00F475FA"/>
    <w:rsid w:val="00F54D5C"/>
    <w:rsid w:val="00F62C12"/>
    <w:rsid w:val="00F64BD4"/>
    <w:rsid w:val="00F77202"/>
    <w:rsid w:val="00F802D6"/>
    <w:rsid w:val="00F83798"/>
    <w:rsid w:val="00F97C36"/>
    <w:rsid w:val="00FA2088"/>
    <w:rsid w:val="00FA2C26"/>
    <w:rsid w:val="00FA31D4"/>
    <w:rsid w:val="00FA50A8"/>
    <w:rsid w:val="00FA5C92"/>
    <w:rsid w:val="00FA60C3"/>
    <w:rsid w:val="00FA7AF6"/>
    <w:rsid w:val="00FB19D0"/>
    <w:rsid w:val="00FB1C1D"/>
    <w:rsid w:val="00FB2A58"/>
    <w:rsid w:val="00FC5E23"/>
    <w:rsid w:val="00FC7D3F"/>
    <w:rsid w:val="00FD2376"/>
    <w:rsid w:val="00FD2C33"/>
    <w:rsid w:val="00FF02DD"/>
    <w:rsid w:val="00FF344A"/>
    <w:rsid w:val="00FF3DAC"/>
    <w:rsid w:val="00FF41D2"/>
    <w:rsid w:val="00FF69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EF116"/>
  <w15:chartTrackingRefBased/>
  <w15:docId w15:val="{A5EE0DC1-366C-40B4-B9B4-4D058E1F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609A6"/>
    <w:pPr>
      <w:widowControl w:val="0"/>
    </w:pPr>
  </w:style>
  <w:style w:type="paragraph" w:styleId="1">
    <w:name w:val="heading 1"/>
    <w:basedOn w:val="a0"/>
    <w:next w:val="a0"/>
    <w:link w:val="10"/>
    <w:uiPriority w:val="9"/>
    <w:qFormat/>
    <w:rsid w:val="0005306B"/>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053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05306B"/>
    <w:pPr>
      <w:ind w:leftChars="200" w:left="480"/>
    </w:pPr>
  </w:style>
  <w:style w:type="paragraph" w:styleId="a6">
    <w:name w:val="footer"/>
    <w:basedOn w:val="a0"/>
    <w:link w:val="a7"/>
    <w:unhideWhenUsed/>
    <w:rsid w:val="0005306B"/>
    <w:pPr>
      <w:tabs>
        <w:tab w:val="center" w:pos="4153"/>
        <w:tab w:val="right" w:pos="8306"/>
      </w:tabs>
      <w:snapToGrid w:val="0"/>
    </w:pPr>
    <w:rPr>
      <w:sz w:val="20"/>
      <w:szCs w:val="20"/>
    </w:rPr>
  </w:style>
  <w:style w:type="character" w:customStyle="1" w:styleId="a7">
    <w:name w:val="頁尾 字元"/>
    <w:basedOn w:val="a1"/>
    <w:link w:val="a6"/>
    <w:rsid w:val="0005306B"/>
    <w:rPr>
      <w:sz w:val="20"/>
      <w:szCs w:val="20"/>
    </w:rPr>
  </w:style>
  <w:style w:type="character" w:customStyle="1" w:styleId="10">
    <w:name w:val="標題 1 字元"/>
    <w:basedOn w:val="a1"/>
    <w:link w:val="1"/>
    <w:uiPriority w:val="9"/>
    <w:rsid w:val="0005306B"/>
    <w:rPr>
      <w:rFonts w:asciiTheme="majorHAnsi" w:eastAsiaTheme="majorEastAsia" w:hAnsiTheme="majorHAnsi" w:cstheme="majorBidi"/>
      <w:b/>
      <w:bCs/>
      <w:kern w:val="52"/>
      <w:sz w:val="52"/>
      <w:szCs w:val="52"/>
    </w:rPr>
  </w:style>
  <w:style w:type="paragraph" w:styleId="a8">
    <w:name w:val="TOC Heading"/>
    <w:basedOn w:val="1"/>
    <w:next w:val="a0"/>
    <w:uiPriority w:val="39"/>
    <w:unhideWhenUsed/>
    <w:qFormat/>
    <w:rsid w:val="0005306B"/>
    <w:pPr>
      <w:keepLines/>
      <w:widowControl/>
      <w:spacing w:before="240" w:after="0" w:line="259" w:lineRule="auto"/>
      <w:outlineLvl w:val="9"/>
    </w:pPr>
    <w:rPr>
      <w:b w:val="0"/>
      <w:bCs w:val="0"/>
      <w:color w:val="2F5496" w:themeColor="accent1" w:themeShade="BF"/>
      <w:kern w:val="0"/>
      <w:sz w:val="32"/>
      <w:szCs w:val="32"/>
    </w:rPr>
  </w:style>
  <w:style w:type="paragraph" w:styleId="a9">
    <w:name w:val="header"/>
    <w:basedOn w:val="a0"/>
    <w:link w:val="aa"/>
    <w:uiPriority w:val="99"/>
    <w:unhideWhenUsed/>
    <w:rsid w:val="00466249"/>
    <w:pPr>
      <w:tabs>
        <w:tab w:val="center" w:pos="4153"/>
        <w:tab w:val="right" w:pos="8306"/>
      </w:tabs>
      <w:snapToGrid w:val="0"/>
    </w:pPr>
    <w:rPr>
      <w:sz w:val="20"/>
      <w:szCs w:val="20"/>
    </w:rPr>
  </w:style>
  <w:style w:type="character" w:customStyle="1" w:styleId="aa">
    <w:name w:val="頁首 字元"/>
    <w:basedOn w:val="a1"/>
    <w:link w:val="a9"/>
    <w:uiPriority w:val="99"/>
    <w:rsid w:val="00466249"/>
    <w:rPr>
      <w:sz w:val="20"/>
      <w:szCs w:val="20"/>
    </w:rPr>
  </w:style>
  <w:style w:type="character" w:styleId="ab">
    <w:name w:val="annotation reference"/>
    <w:basedOn w:val="a1"/>
    <w:uiPriority w:val="99"/>
    <w:semiHidden/>
    <w:unhideWhenUsed/>
    <w:rsid w:val="007F4915"/>
    <w:rPr>
      <w:sz w:val="18"/>
      <w:szCs w:val="18"/>
    </w:rPr>
  </w:style>
  <w:style w:type="paragraph" w:styleId="ac">
    <w:name w:val="annotation text"/>
    <w:basedOn w:val="a0"/>
    <w:link w:val="ad"/>
    <w:uiPriority w:val="99"/>
    <w:semiHidden/>
    <w:unhideWhenUsed/>
    <w:rsid w:val="007F4915"/>
  </w:style>
  <w:style w:type="character" w:customStyle="1" w:styleId="ad">
    <w:name w:val="註解文字 字元"/>
    <w:basedOn w:val="a1"/>
    <w:link w:val="ac"/>
    <w:uiPriority w:val="99"/>
    <w:semiHidden/>
    <w:rsid w:val="007F4915"/>
  </w:style>
  <w:style w:type="paragraph" w:styleId="ae">
    <w:name w:val="annotation subject"/>
    <w:basedOn w:val="ac"/>
    <w:next w:val="ac"/>
    <w:link w:val="af"/>
    <w:uiPriority w:val="99"/>
    <w:semiHidden/>
    <w:unhideWhenUsed/>
    <w:rsid w:val="007F4915"/>
    <w:rPr>
      <w:b/>
      <w:bCs/>
    </w:rPr>
  </w:style>
  <w:style w:type="character" w:customStyle="1" w:styleId="af">
    <w:name w:val="註解主旨 字元"/>
    <w:basedOn w:val="ad"/>
    <w:link w:val="ae"/>
    <w:uiPriority w:val="99"/>
    <w:semiHidden/>
    <w:rsid w:val="007F4915"/>
    <w:rPr>
      <w:b/>
      <w:bCs/>
    </w:rPr>
  </w:style>
  <w:style w:type="paragraph" w:styleId="af0">
    <w:name w:val="Balloon Text"/>
    <w:basedOn w:val="a0"/>
    <w:link w:val="af1"/>
    <w:uiPriority w:val="99"/>
    <w:semiHidden/>
    <w:unhideWhenUsed/>
    <w:rsid w:val="007F4915"/>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7F4915"/>
    <w:rPr>
      <w:rFonts w:asciiTheme="majorHAnsi" w:eastAsiaTheme="majorEastAsia" w:hAnsiTheme="majorHAnsi" w:cstheme="majorBidi"/>
      <w:sz w:val="18"/>
      <w:szCs w:val="18"/>
    </w:rPr>
  </w:style>
  <w:style w:type="paragraph" w:customStyle="1" w:styleId="11">
    <w:name w:val="樣式1"/>
    <w:basedOn w:val="a0"/>
    <w:link w:val="12"/>
    <w:qFormat/>
    <w:rsid w:val="00EB237A"/>
    <w:pPr>
      <w:adjustRightInd w:val="0"/>
      <w:snapToGrid w:val="0"/>
      <w:spacing w:beforeLines="50" w:before="180"/>
      <w:ind w:left="280" w:hangingChars="100" w:hanging="280"/>
      <w:jc w:val="both"/>
    </w:pPr>
    <w:rPr>
      <w:rFonts w:ascii="標楷體" w:eastAsia="標楷體" w:hAnsi="標楷體"/>
      <w:color w:val="FF0000"/>
      <w:sz w:val="28"/>
      <w:szCs w:val="28"/>
    </w:rPr>
  </w:style>
  <w:style w:type="character" w:customStyle="1" w:styleId="12">
    <w:name w:val="樣式1 字元"/>
    <w:basedOn w:val="a1"/>
    <w:link w:val="11"/>
    <w:rsid w:val="00EB237A"/>
    <w:rPr>
      <w:rFonts w:ascii="標楷體" w:eastAsia="標楷體" w:hAnsi="標楷體"/>
      <w:color w:val="FF0000"/>
      <w:sz w:val="28"/>
      <w:szCs w:val="28"/>
    </w:rPr>
  </w:style>
  <w:style w:type="paragraph" w:styleId="af2">
    <w:name w:val="Body Text Indent"/>
    <w:basedOn w:val="a0"/>
    <w:link w:val="af3"/>
    <w:rsid w:val="00084075"/>
    <w:pPr>
      <w:tabs>
        <w:tab w:val="num" w:pos="1620"/>
      </w:tabs>
      <w:spacing w:before="100" w:beforeAutospacing="1" w:after="100" w:afterAutospacing="1" w:line="0" w:lineRule="atLeast"/>
      <w:ind w:leftChars="-58" w:left="821" w:hangingChars="300" w:hanging="960"/>
    </w:pPr>
    <w:rPr>
      <w:rFonts w:ascii="標楷體" w:eastAsia="標楷體" w:hAnsi="標楷體" w:cs="Times New Roman"/>
      <w:kern w:val="16"/>
      <w:sz w:val="32"/>
      <w:szCs w:val="24"/>
    </w:rPr>
  </w:style>
  <w:style w:type="character" w:customStyle="1" w:styleId="af3">
    <w:name w:val="本文縮排 字元"/>
    <w:basedOn w:val="a1"/>
    <w:link w:val="af2"/>
    <w:rsid w:val="00084075"/>
    <w:rPr>
      <w:rFonts w:ascii="標楷體" w:eastAsia="標楷體" w:hAnsi="標楷體" w:cs="Times New Roman"/>
      <w:kern w:val="16"/>
      <w:sz w:val="32"/>
      <w:szCs w:val="24"/>
    </w:rPr>
  </w:style>
  <w:style w:type="paragraph" w:styleId="af4">
    <w:name w:val="Block Text"/>
    <w:basedOn w:val="a0"/>
    <w:rsid w:val="00084075"/>
    <w:pPr>
      <w:adjustRightInd w:val="0"/>
      <w:snapToGrid w:val="0"/>
      <w:spacing w:line="300" w:lineRule="auto"/>
      <w:ind w:leftChars="117" w:left="841" w:right="32" w:hangingChars="200" w:hanging="560"/>
      <w:jc w:val="both"/>
    </w:pPr>
    <w:rPr>
      <w:rFonts w:ascii="Times New Roman" w:eastAsia="標楷體" w:hAnsi="Times New Roman" w:cs="Times New Roman"/>
      <w:color w:val="000000"/>
      <w:sz w:val="28"/>
      <w:szCs w:val="24"/>
    </w:rPr>
  </w:style>
  <w:style w:type="paragraph" w:styleId="af5">
    <w:name w:val="Note Heading"/>
    <w:basedOn w:val="a0"/>
    <w:next w:val="a0"/>
    <w:link w:val="af6"/>
    <w:rsid w:val="00084075"/>
    <w:pPr>
      <w:jc w:val="center"/>
    </w:pPr>
    <w:rPr>
      <w:rFonts w:ascii="標楷體" w:eastAsia="標楷體" w:hAnsi="標楷體" w:cs="Times New Roman"/>
      <w:sz w:val="28"/>
      <w:szCs w:val="24"/>
    </w:rPr>
  </w:style>
  <w:style w:type="character" w:customStyle="1" w:styleId="af6">
    <w:name w:val="註釋標題 字元"/>
    <w:basedOn w:val="a1"/>
    <w:link w:val="af5"/>
    <w:rsid w:val="00084075"/>
    <w:rPr>
      <w:rFonts w:ascii="標楷體" w:eastAsia="標楷體" w:hAnsi="標楷體" w:cs="Times New Roman"/>
      <w:sz w:val="28"/>
      <w:szCs w:val="24"/>
    </w:rPr>
  </w:style>
  <w:style w:type="character" w:styleId="af7">
    <w:name w:val="page number"/>
    <w:basedOn w:val="a1"/>
    <w:rsid w:val="0089336C"/>
  </w:style>
  <w:style w:type="paragraph" w:customStyle="1" w:styleId="a">
    <w:name w:val="一"/>
    <w:rsid w:val="0089336C"/>
    <w:pPr>
      <w:numPr>
        <w:numId w:val="12"/>
      </w:numPr>
      <w:tabs>
        <w:tab w:val="left" w:pos="0"/>
      </w:tabs>
      <w:snapToGrid w:val="0"/>
      <w:spacing w:before="120" w:after="120" w:line="500" w:lineRule="exact"/>
    </w:pPr>
    <w:rPr>
      <w:rFonts w:ascii="Times New Roman" w:eastAsia="雅真中楷" w:hAnsi="Times New Roman" w:cs="Times New Roman"/>
      <w:kern w:val="0"/>
      <w:sz w:val="28"/>
      <w:szCs w:val="20"/>
    </w:rPr>
  </w:style>
  <w:style w:type="paragraph" w:customStyle="1" w:styleId="13">
    <w:name w:val="純文字1"/>
    <w:basedOn w:val="a0"/>
    <w:rsid w:val="0089336C"/>
    <w:pPr>
      <w:adjustRightInd w:val="0"/>
      <w:textAlignment w:val="baseline"/>
    </w:pPr>
    <w:rPr>
      <w:rFonts w:ascii="細明體" w:eastAsia="細明體"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56337-CAA9-427B-A3DD-E8571FB26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11</Pages>
  <Words>860</Words>
  <Characters>4904</Characters>
  <Application>Microsoft Office Word</Application>
  <DocSecurity>0</DocSecurity>
  <Lines>40</Lines>
  <Paragraphs>11</Paragraphs>
  <ScaleCrop>false</ScaleCrop>
  <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劉佳涵</dc:creator>
  <cp:keywords/>
  <dc:description/>
  <cp:lastModifiedBy>正賢 陳</cp:lastModifiedBy>
  <cp:revision>28</cp:revision>
  <cp:lastPrinted>2026-07-30T02:53:00Z</cp:lastPrinted>
  <dcterms:created xsi:type="dcterms:W3CDTF">2026-07-30T09:22:00Z</dcterms:created>
  <dcterms:modified xsi:type="dcterms:W3CDTF">2026-09-07T02:28:00Z</dcterms:modified>
</cp:coreProperties>
</file>